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7B8" w:rsidRPr="007C47B8" w:rsidRDefault="007C47B8" w:rsidP="007C47B8">
      <w:pPr>
        <w:spacing w:after="0" w:line="240" w:lineRule="auto"/>
        <w:jc w:val="both"/>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r w:rsidRPr="007C47B8">
        <w:rPr>
          <w:rFonts w:ascii="Times New Roman" w:eastAsia="Times New Roman" w:hAnsi="Times New Roman" w:cs="Times New Roman"/>
          <w:sz w:val="24"/>
          <w:szCs w:val="24"/>
        </w:rPr>
        <w:t>Муниципальное бюджетное учреждение «Спортивная школа Тетюшского</w:t>
      </w:r>
    </w:p>
    <w:p w:rsidR="007C47B8" w:rsidRPr="007C47B8" w:rsidRDefault="007C47B8" w:rsidP="007C47B8">
      <w:pPr>
        <w:spacing w:after="0" w:line="240" w:lineRule="auto"/>
        <w:jc w:val="center"/>
        <w:rPr>
          <w:rFonts w:ascii="Times New Roman" w:eastAsia="Times New Roman" w:hAnsi="Times New Roman" w:cs="Times New Roman"/>
          <w:sz w:val="24"/>
          <w:szCs w:val="24"/>
        </w:rPr>
      </w:pPr>
      <w:r w:rsidRPr="007C47B8">
        <w:rPr>
          <w:rFonts w:ascii="Times New Roman" w:eastAsia="Times New Roman" w:hAnsi="Times New Roman" w:cs="Times New Roman"/>
          <w:sz w:val="24"/>
          <w:szCs w:val="24"/>
        </w:rPr>
        <w:t xml:space="preserve">муниципального района Республики Татарстан» </w:t>
      </w:r>
    </w:p>
    <w:p w:rsidR="007C47B8" w:rsidRPr="007C47B8" w:rsidRDefault="007C47B8" w:rsidP="007C47B8">
      <w:pPr>
        <w:spacing w:after="0" w:line="240" w:lineRule="auto"/>
        <w:jc w:val="both"/>
        <w:rPr>
          <w:rFonts w:ascii="Times New Roman" w:eastAsia="Times New Roman" w:hAnsi="Times New Roman" w:cs="Times New Roman"/>
          <w:sz w:val="24"/>
          <w:szCs w:val="24"/>
        </w:rPr>
      </w:pPr>
    </w:p>
    <w:p w:rsidR="007C47B8" w:rsidRPr="007C47B8" w:rsidRDefault="007C47B8" w:rsidP="007C47B8">
      <w:pPr>
        <w:spacing w:after="0" w:line="240" w:lineRule="auto"/>
        <w:jc w:val="both"/>
        <w:rPr>
          <w:rFonts w:ascii="Times New Roman" w:eastAsia="Times New Roman" w:hAnsi="Times New Roman" w:cs="Times New Roman"/>
          <w:sz w:val="24"/>
          <w:szCs w:val="24"/>
        </w:rPr>
      </w:pPr>
    </w:p>
    <w:p w:rsidR="007C47B8" w:rsidRPr="007C47B8" w:rsidRDefault="007C47B8" w:rsidP="007C47B8">
      <w:pPr>
        <w:spacing w:after="0" w:line="240" w:lineRule="auto"/>
        <w:jc w:val="both"/>
        <w:rPr>
          <w:rFonts w:ascii="Times New Roman" w:eastAsia="Times New Roman" w:hAnsi="Times New Roman" w:cs="Times New Roman"/>
          <w:sz w:val="24"/>
          <w:szCs w:val="24"/>
        </w:rPr>
      </w:pPr>
      <w:r w:rsidRPr="007C47B8">
        <w:rPr>
          <w:rFonts w:ascii="Times New Roman" w:eastAsia="Times New Roman" w:hAnsi="Times New Roman" w:cs="Times New Roman"/>
          <w:sz w:val="24"/>
          <w:szCs w:val="24"/>
        </w:rPr>
        <w:t xml:space="preserve">«Рассмотрено»                          </w:t>
      </w:r>
      <w:r w:rsidRPr="007C47B8">
        <w:rPr>
          <w:rFonts w:ascii="Times New Roman" w:eastAsia="Times New Roman" w:hAnsi="Times New Roman" w:cs="Times New Roman"/>
          <w:sz w:val="24"/>
          <w:szCs w:val="24"/>
        </w:rPr>
        <w:tab/>
      </w:r>
      <w:r w:rsidRPr="007C47B8">
        <w:rPr>
          <w:rFonts w:ascii="Times New Roman" w:eastAsia="Times New Roman" w:hAnsi="Times New Roman" w:cs="Times New Roman"/>
          <w:sz w:val="24"/>
          <w:szCs w:val="24"/>
        </w:rPr>
        <w:tab/>
      </w:r>
      <w:r w:rsidRPr="007C47B8">
        <w:rPr>
          <w:rFonts w:ascii="Times New Roman" w:eastAsia="Times New Roman" w:hAnsi="Times New Roman" w:cs="Times New Roman"/>
          <w:sz w:val="24"/>
          <w:szCs w:val="24"/>
        </w:rPr>
        <w:tab/>
      </w:r>
      <w:r w:rsidRPr="007C47B8">
        <w:rPr>
          <w:rFonts w:ascii="Times New Roman" w:eastAsia="Times New Roman" w:hAnsi="Times New Roman" w:cs="Times New Roman"/>
          <w:sz w:val="24"/>
          <w:szCs w:val="24"/>
        </w:rPr>
        <w:tab/>
        <w:t xml:space="preserve">  «Утверждаю»</w:t>
      </w:r>
    </w:p>
    <w:p w:rsidR="007C47B8" w:rsidRPr="007C47B8" w:rsidRDefault="007C47B8" w:rsidP="007C47B8">
      <w:pPr>
        <w:spacing w:after="0" w:line="240" w:lineRule="auto"/>
        <w:jc w:val="both"/>
        <w:rPr>
          <w:rFonts w:ascii="Times New Roman" w:eastAsia="Times New Roman" w:hAnsi="Times New Roman" w:cs="Times New Roman"/>
          <w:sz w:val="24"/>
          <w:szCs w:val="24"/>
        </w:rPr>
      </w:pPr>
      <w:r w:rsidRPr="007C47B8">
        <w:rPr>
          <w:rFonts w:ascii="Times New Roman" w:eastAsia="Times New Roman" w:hAnsi="Times New Roman" w:cs="Times New Roman"/>
          <w:sz w:val="24"/>
          <w:szCs w:val="24"/>
        </w:rPr>
        <w:t>Заседание тренерского совета</w:t>
      </w:r>
      <w:r w:rsidRPr="007C47B8">
        <w:rPr>
          <w:rFonts w:ascii="Times New Roman" w:eastAsia="Times New Roman" w:hAnsi="Times New Roman" w:cs="Times New Roman"/>
          <w:sz w:val="24"/>
          <w:szCs w:val="24"/>
        </w:rPr>
        <w:tab/>
      </w:r>
      <w:r w:rsidRPr="007C47B8">
        <w:rPr>
          <w:rFonts w:ascii="Times New Roman" w:eastAsia="Times New Roman" w:hAnsi="Times New Roman" w:cs="Times New Roman"/>
          <w:sz w:val="24"/>
          <w:szCs w:val="24"/>
        </w:rPr>
        <w:tab/>
      </w:r>
      <w:r w:rsidRPr="007C47B8">
        <w:rPr>
          <w:rFonts w:ascii="Times New Roman" w:eastAsia="Times New Roman" w:hAnsi="Times New Roman" w:cs="Times New Roman"/>
          <w:sz w:val="24"/>
          <w:szCs w:val="24"/>
        </w:rPr>
        <w:tab/>
        <w:t xml:space="preserve">               Директор ------------ (Рыжов В.А.)</w:t>
      </w:r>
    </w:p>
    <w:p w:rsidR="007C47B8" w:rsidRPr="007C47B8" w:rsidRDefault="007C47B8" w:rsidP="007C47B8">
      <w:pPr>
        <w:spacing w:after="0" w:line="240" w:lineRule="auto"/>
        <w:jc w:val="both"/>
        <w:rPr>
          <w:rFonts w:ascii="Times New Roman" w:eastAsia="Times New Roman" w:hAnsi="Times New Roman" w:cs="Times New Roman"/>
          <w:sz w:val="24"/>
          <w:szCs w:val="24"/>
        </w:rPr>
      </w:pPr>
      <w:r w:rsidRPr="007C47B8">
        <w:rPr>
          <w:rFonts w:ascii="Times New Roman" w:eastAsia="Times New Roman" w:hAnsi="Times New Roman" w:cs="Times New Roman"/>
          <w:sz w:val="24"/>
          <w:szCs w:val="24"/>
        </w:rPr>
        <w:t>№       от            2019г.</w:t>
      </w:r>
      <w:r w:rsidRPr="007C47B8">
        <w:rPr>
          <w:rFonts w:ascii="Times New Roman" w:eastAsia="Times New Roman" w:hAnsi="Times New Roman" w:cs="Times New Roman"/>
          <w:sz w:val="24"/>
          <w:szCs w:val="24"/>
        </w:rPr>
        <w:tab/>
      </w:r>
      <w:r w:rsidRPr="007C47B8">
        <w:rPr>
          <w:rFonts w:ascii="Times New Roman" w:eastAsia="Times New Roman" w:hAnsi="Times New Roman" w:cs="Times New Roman"/>
          <w:sz w:val="24"/>
          <w:szCs w:val="24"/>
        </w:rPr>
        <w:tab/>
      </w:r>
      <w:r w:rsidRPr="007C47B8">
        <w:rPr>
          <w:rFonts w:ascii="Times New Roman" w:eastAsia="Times New Roman" w:hAnsi="Times New Roman" w:cs="Times New Roman"/>
          <w:sz w:val="24"/>
          <w:szCs w:val="24"/>
        </w:rPr>
        <w:tab/>
      </w:r>
      <w:r w:rsidRPr="007C47B8">
        <w:rPr>
          <w:rFonts w:ascii="Times New Roman" w:eastAsia="Times New Roman" w:hAnsi="Times New Roman" w:cs="Times New Roman"/>
          <w:sz w:val="24"/>
          <w:szCs w:val="24"/>
        </w:rPr>
        <w:tab/>
      </w:r>
      <w:r w:rsidRPr="007C47B8">
        <w:rPr>
          <w:rFonts w:ascii="Times New Roman" w:eastAsia="Times New Roman" w:hAnsi="Times New Roman" w:cs="Times New Roman"/>
          <w:sz w:val="24"/>
          <w:szCs w:val="24"/>
        </w:rPr>
        <w:tab/>
        <w:t xml:space="preserve">   Приказ №    от              2019г.</w:t>
      </w:r>
    </w:p>
    <w:p w:rsidR="007C47B8" w:rsidRPr="007C47B8" w:rsidRDefault="007C47B8" w:rsidP="007C47B8">
      <w:pPr>
        <w:spacing w:after="0" w:line="240" w:lineRule="auto"/>
        <w:jc w:val="both"/>
        <w:rPr>
          <w:rFonts w:ascii="Times New Roman" w:eastAsia="Times New Roman" w:hAnsi="Times New Roman" w:cs="Times New Roman"/>
          <w:sz w:val="24"/>
          <w:szCs w:val="24"/>
        </w:rPr>
      </w:pPr>
    </w:p>
    <w:p w:rsidR="007C47B8" w:rsidRPr="007C47B8" w:rsidRDefault="007C47B8" w:rsidP="007C47B8">
      <w:pPr>
        <w:spacing w:after="0" w:line="240" w:lineRule="auto"/>
        <w:jc w:val="both"/>
        <w:rPr>
          <w:rFonts w:ascii="Times New Roman" w:eastAsia="Times New Roman" w:hAnsi="Times New Roman" w:cs="Times New Roman"/>
          <w:sz w:val="24"/>
          <w:szCs w:val="24"/>
        </w:rPr>
      </w:pPr>
    </w:p>
    <w:p w:rsidR="007C47B8" w:rsidRPr="007C47B8" w:rsidRDefault="007C47B8" w:rsidP="007C47B8">
      <w:pPr>
        <w:spacing w:after="0" w:line="240" w:lineRule="auto"/>
        <w:jc w:val="both"/>
        <w:rPr>
          <w:rFonts w:ascii="Times New Roman" w:eastAsia="Times New Roman" w:hAnsi="Times New Roman" w:cs="Times New Roman"/>
          <w:sz w:val="24"/>
          <w:szCs w:val="24"/>
        </w:rPr>
      </w:pPr>
    </w:p>
    <w:p w:rsidR="007C47B8" w:rsidRPr="007C47B8" w:rsidRDefault="007C47B8" w:rsidP="007C47B8">
      <w:pPr>
        <w:spacing w:after="0" w:line="240" w:lineRule="auto"/>
        <w:jc w:val="both"/>
        <w:rPr>
          <w:rFonts w:ascii="Times New Roman" w:eastAsia="Times New Roman" w:hAnsi="Times New Roman" w:cs="Times New Roman"/>
          <w:sz w:val="24"/>
          <w:szCs w:val="24"/>
        </w:rPr>
      </w:pPr>
    </w:p>
    <w:p w:rsidR="007C47B8" w:rsidRPr="007C47B8" w:rsidRDefault="007C47B8" w:rsidP="007C47B8">
      <w:pPr>
        <w:spacing w:after="0" w:line="240" w:lineRule="auto"/>
        <w:jc w:val="both"/>
        <w:rPr>
          <w:rFonts w:ascii="Times New Roman" w:eastAsia="Times New Roman" w:hAnsi="Times New Roman" w:cs="Times New Roman"/>
          <w:sz w:val="24"/>
          <w:szCs w:val="24"/>
        </w:rPr>
      </w:pPr>
    </w:p>
    <w:p w:rsidR="007C47B8" w:rsidRPr="007C47B8" w:rsidRDefault="007C47B8" w:rsidP="007C47B8">
      <w:pPr>
        <w:spacing w:after="0" w:line="240" w:lineRule="auto"/>
        <w:jc w:val="both"/>
        <w:rPr>
          <w:rFonts w:ascii="Times New Roman" w:eastAsia="Times New Roman" w:hAnsi="Times New Roman" w:cs="Times New Roman"/>
          <w:sz w:val="24"/>
          <w:szCs w:val="24"/>
        </w:rPr>
      </w:pPr>
    </w:p>
    <w:p w:rsidR="007C47B8" w:rsidRPr="007C47B8" w:rsidRDefault="007C47B8" w:rsidP="007C47B8">
      <w:pPr>
        <w:spacing w:after="0" w:line="240" w:lineRule="auto"/>
        <w:jc w:val="both"/>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r w:rsidRPr="007C47B8">
        <w:rPr>
          <w:rFonts w:ascii="Times New Roman" w:eastAsia="Times New Roman" w:hAnsi="Times New Roman" w:cs="Times New Roman"/>
          <w:sz w:val="24"/>
          <w:szCs w:val="24"/>
        </w:rPr>
        <w:t>Программа спортивной подготовки по виду спорта</w:t>
      </w:r>
    </w:p>
    <w:p w:rsidR="007C47B8" w:rsidRPr="007C47B8" w:rsidRDefault="007C47B8" w:rsidP="007C47B8">
      <w:pPr>
        <w:spacing w:after="0" w:line="240" w:lineRule="auto"/>
        <w:jc w:val="center"/>
        <w:rPr>
          <w:rFonts w:ascii="Times New Roman" w:eastAsia="Times New Roman" w:hAnsi="Times New Roman" w:cs="Times New Roman"/>
          <w:sz w:val="24"/>
          <w:szCs w:val="24"/>
        </w:rPr>
      </w:pPr>
      <w:r w:rsidRPr="007C47B8">
        <w:rPr>
          <w:rFonts w:ascii="Times New Roman" w:eastAsia="Times New Roman" w:hAnsi="Times New Roman" w:cs="Times New Roman"/>
          <w:sz w:val="24"/>
          <w:szCs w:val="24"/>
        </w:rPr>
        <w:t>ХОККЕЙ С ШАЙБОЙ</w:t>
      </w:r>
    </w:p>
    <w:p w:rsidR="007C47B8" w:rsidRPr="007C47B8" w:rsidRDefault="007C47B8" w:rsidP="007C47B8">
      <w:pPr>
        <w:spacing w:after="0" w:line="240" w:lineRule="auto"/>
        <w:jc w:val="center"/>
        <w:rPr>
          <w:rFonts w:ascii="Times New Roman" w:eastAsia="Times New Roman" w:hAnsi="Times New Roman" w:cs="Times New Roman"/>
          <w:sz w:val="24"/>
          <w:szCs w:val="24"/>
        </w:rPr>
      </w:pPr>
      <w:r w:rsidRPr="007C47B8">
        <w:rPr>
          <w:rFonts w:ascii="Times New Roman" w:eastAsia="Times New Roman" w:hAnsi="Times New Roman" w:cs="Times New Roman"/>
          <w:sz w:val="24"/>
          <w:szCs w:val="24"/>
        </w:rPr>
        <w:t>Разработана на основе Федерального стандарта спортивной подготовки по виду спорта хоккей с шайбой, утвержденного приказом Минспорта России от 27.03.2013  №149 (Зарегистрировано в Минюсте России 3.06.2013 N 28636)</w:t>
      </w: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Times New Roman" w:eastAsia="Times New Roman" w:hAnsi="Times New Roman" w:cs="Times New Roman"/>
          <w:sz w:val="24"/>
          <w:szCs w:val="24"/>
        </w:rPr>
      </w:pPr>
      <w:r w:rsidRPr="007C47B8">
        <w:rPr>
          <w:rFonts w:ascii="Times New Roman" w:eastAsia="Times New Roman" w:hAnsi="Times New Roman" w:cs="Times New Roman"/>
          <w:sz w:val="24"/>
          <w:szCs w:val="24"/>
        </w:rPr>
        <w:t xml:space="preserve">                                                                                     Срок реализации программы: </w:t>
      </w:r>
      <w:r>
        <w:rPr>
          <w:rFonts w:ascii="Times New Roman" w:eastAsia="Times New Roman" w:hAnsi="Times New Roman" w:cs="Times New Roman"/>
          <w:sz w:val="24"/>
          <w:szCs w:val="24"/>
        </w:rPr>
        <w:t>8</w:t>
      </w:r>
      <w:bookmarkStart w:id="0" w:name="_GoBack"/>
      <w:bookmarkEnd w:id="0"/>
      <w:r w:rsidRPr="007C47B8">
        <w:rPr>
          <w:rFonts w:ascii="Times New Roman" w:eastAsia="Times New Roman" w:hAnsi="Times New Roman" w:cs="Times New Roman"/>
          <w:sz w:val="24"/>
          <w:szCs w:val="24"/>
        </w:rPr>
        <w:t xml:space="preserve"> лет</w:t>
      </w:r>
    </w:p>
    <w:p w:rsidR="007C47B8" w:rsidRPr="007C47B8" w:rsidRDefault="007C47B8" w:rsidP="007C47B8">
      <w:pPr>
        <w:spacing w:after="0" w:line="240" w:lineRule="auto"/>
        <w:jc w:val="center"/>
        <w:rPr>
          <w:rFonts w:ascii="Times New Roman" w:eastAsia="Times New Roman" w:hAnsi="Times New Roman"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p>
    <w:p w:rsidR="007C47B8" w:rsidRPr="007C47B8" w:rsidRDefault="007C47B8" w:rsidP="007C47B8">
      <w:pPr>
        <w:spacing w:after="0" w:line="240" w:lineRule="auto"/>
        <w:jc w:val="center"/>
        <w:rPr>
          <w:rFonts w:ascii="Calibri" w:eastAsia="Times New Roman" w:hAnsi="Calibri" w:cs="Times New Roman"/>
          <w:sz w:val="24"/>
          <w:szCs w:val="24"/>
        </w:rPr>
      </w:pPr>
      <w:r w:rsidRPr="007C47B8">
        <w:rPr>
          <w:rFonts w:ascii="Times New Roman" w:eastAsia="Times New Roman" w:hAnsi="Times New Roman" w:cs="Times New Roman"/>
          <w:sz w:val="24"/>
          <w:szCs w:val="24"/>
        </w:rPr>
        <w:t>Тетюши - 2019</w:t>
      </w:r>
    </w:p>
    <w:p w:rsidR="007C47B8" w:rsidRDefault="007C47B8" w:rsidP="00AD0B45">
      <w:pPr>
        <w:spacing w:after="0" w:line="360" w:lineRule="auto"/>
        <w:ind w:firstLine="708"/>
        <w:jc w:val="center"/>
        <w:rPr>
          <w:rFonts w:ascii="Times New Roman" w:hAnsi="Times New Roman" w:cs="Times New Roman"/>
          <w:b/>
          <w:sz w:val="28"/>
          <w:szCs w:val="28"/>
        </w:rPr>
      </w:pPr>
    </w:p>
    <w:p w:rsidR="007C47B8" w:rsidRDefault="007C47B8" w:rsidP="00AD0B45">
      <w:pPr>
        <w:spacing w:after="0" w:line="360" w:lineRule="auto"/>
        <w:ind w:firstLine="708"/>
        <w:jc w:val="center"/>
        <w:rPr>
          <w:rFonts w:ascii="Times New Roman" w:hAnsi="Times New Roman" w:cs="Times New Roman"/>
          <w:b/>
          <w:sz w:val="28"/>
          <w:szCs w:val="28"/>
        </w:rPr>
      </w:pPr>
    </w:p>
    <w:p w:rsidR="00C7398E" w:rsidRPr="007F5EC4" w:rsidRDefault="00540BCD" w:rsidP="00AD0B45">
      <w:pPr>
        <w:spacing w:after="0" w:line="360" w:lineRule="auto"/>
        <w:ind w:firstLine="708"/>
        <w:jc w:val="center"/>
        <w:rPr>
          <w:rFonts w:ascii="Times New Roman" w:hAnsi="Times New Roman" w:cs="Times New Roman"/>
          <w:sz w:val="28"/>
          <w:szCs w:val="28"/>
        </w:rPr>
      </w:pPr>
      <w:r w:rsidRPr="007F5EC4">
        <w:rPr>
          <w:rFonts w:ascii="Times New Roman" w:hAnsi="Times New Roman" w:cs="Times New Roman"/>
          <w:b/>
          <w:sz w:val="28"/>
          <w:szCs w:val="28"/>
        </w:rPr>
        <w:lastRenderedPageBreak/>
        <w:t>Содержание.</w:t>
      </w:r>
    </w:p>
    <w:p w:rsidR="00C7398E" w:rsidRPr="00267E4F" w:rsidRDefault="00C7398E" w:rsidP="00C7398E">
      <w:pPr>
        <w:pStyle w:val="a3"/>
        <w:numPr>
          <w:ilvl w:val="0"/>
          <w:numId w:val="1"/>
        </w:numPr>
        <w:autoSpaceDE w:val="0"/>
        <w:spacing w:after="0" w:line="360" w:lineRule="auto"/>
        <w:rPr>
          <w:rFonts w:ascii="Times New Roman" w:hAnsi="Times New Roman" w:cs="Times New Roman"/>
          <w:color w:val="000000"/>
          <w:sz w:val="28"/>
          <w:szCs w:val="28"/>
          <w:lang w:val="tt-RU"/>
        </w:rPr>
      </w:pPr>
      <w:r w:rsidRPr="00267E4F">
        <w:rPr>
          <w:rFonts w:ascii="Times New Roman" w:hAnsi="Times New Roman" w:cs="Times New Roman"/>
          <w:color w:val="000000"/>
          <w:sz w:val="28"/>
          <w:szCs w:val="28"/>
          <w:lang w:val="tt-RU"/>
        </w:rPr>
        <w:t xml:space="preserve">Пояснительная </w:t>
      </w:r>
      <w:r w:rsidR="0050290C" w:rsidRPr="00267E4F">
        <w:rPr>
          <w:rFonts w:ascii="Times New Roman" w:hAnsi="Times New Roman" w:cs="Times New Roman"/>
          <w:color w:val="000000"/>
          <w:sz w:val="28"/>
          <w:szCs w:val="28"/>
          <w:lang w:val="tt-RU"/>
        </w:rPr>
        <w:t>записка</w:t>
      </w:r>
      <w:r w:rsidR="008E4D5D" w:rsidRPr="00267E4F">
        <w:rPr>
          <w:rFonts w:ascii="Times New Roman" w:hAnsi="Times New Roman" w:cs="Times New Roman"/>
          <w:color w:val="000000"/>
          <w:sz w:val="28"/>
          <w:szCs w:val="28"/>
          <w:lang w:val="tt-RU"/>
        </w:rPr>
        <w:t>.</w:t>
      </w:r>
    </w:p>
    <w:p w:rsidR="00C7398E" w:rsidRPr="00267E4F" w:rsidRDefault="0050290C" w:rsidP="00C7398E">
      <w:pPr>
        <w:pStyle w:val="a3"/>
        <w:numPr>
          <w:ilvl w:val="0"/>
          <w:numId w:val="1"/>
        </w:numPr>
        <w:autoSpaceDE w:val="0"/>
        <w:spacing w:after="0" w:line="360" w:lineRule="auto"/>
        <w:rPr>
          <w:rFonts w:ascii="Times New Roman" w:hAnsi="Times New Roman" w:cs="Times New Roman"/>
          <w:color w:val="000000"/>
          <w:sz w:val="28"/>
          <w:szCs w:val="28"/>
          <w:lang w:val="tt-RU"/>
        </w:rPr>
      </w:pPr>
      <w:r w:rsidRPr="00267E4F">
        <w:rPr>
          <w:rFonts w:ascii="Times New Roman" w:hAnsi="Times New Roman" w:cs="Times New Roman"/>
          <w:color w:val="000000"/>
          <w:sz w:val="28"/>
          <w:szCs w:val="28"/>
          <w:lang w:val="tt-RU"/>
        </w:rPr>
        <w:t>Учебный план</w:t>
      </w:r>
      <w:r w:rsidR="008E4D5D" w:rsidRPr="00267E4F">
        <w:rPr>
          <w:rFonts w:ascii="Times New Roman" w:hAnsi="Times New Roman" w:cs="Times New Roman"/>
          <w:color w:val="000000"/>
          <w:sz w:val="28"/>
          <w:szCs w:val="28"/>
          <w:lang w:val="tt-RU"/>
        </w:rPr>
        <w:t>.</w:t>
      </w:r>
    </w:p>
    <w:p w:rsidR="00C7398E" w:rsidRPr="00267E4F" w:rsidRDefault="0050290C" w:rsidP="00C7398E">
      <w:pPr>
        <w:pStyle w:val="a3"/>
        <w:numPr>
          <w:ilvl w:val="0"/>
          <w:numId w:val="1"/>
        </w:numPr>
        <w:autoSpaceDE w:val="0"/>
        <w:spacing w:after="0" w:line="360" w:lineRule="auto"/>
        <w:rPr>
          <w:rFonts w:ascii="Times New Roman" w:hAnsi="Times New Roman" w:cs="Times New Roman"/>
          <w:color w:val="000000"/>
          <w:sz w:val="28"/>
          <w:szCs w:val="28"/>
          <w:lang w:val="tt-RU"/>
        </w:rPr>
      </w:pPr>
      <w:r w:rsidRPr="00267E4F">
        <w:rPr>
          <w:rFonts w:ascii="Times New Roman" w:hAnsi="Times New Roman" w:cs="Times New Roman"/>
          <w:color w:val="000000"/>
          <w:sz w:val="28"/>
          <w:szCs w:val="28"/>
          <w:lang w:val="tt-RU"/>
        </w:rPr>
        <w:t>Методическая часть</w:t>
      </w:r>
      <w:r w:rsidR="008E4D5D" w:rsidRPr="00267E4F">
        <w:rPr>
          <w:rFonts w:ascii="Times New Roman" w:hAnsi="Times New Roman" w:cs="Times New Roman"/>
          <w:color w:val="000000"/>
          <w:sz w:val="28"/>
          <w:szCs w:val="28"/>
          <w:lang w:val="tt-RU"/>
        </w:rPr>
        <w:t>.</w:t>
      </w:r>
    </w:p>
    <w:p w:rsidR="00C7398E" w:rsidRPr="00267E4F" w:rsidRDefault="00C7398E" w:rsidP="00C7398E">
      <w:pPr>
        <w:pStyle w:val="a3"/>
        <w:numPr>
          <w:ilvl w:val="0"/>
          <w:numId w:val="1"/>
        </w:numPr>
        <w:autoSpaceDE w:val="0"/>
        <w:spacing w:after="0" w:line="360" w:lineRule="auto"/>
        <w:rPr>
          <w:rFonts w:ascii="Times New Roman" w:hAnsi="Times New Roman" w:cs="Times New Roman"/>
          <w:color w:val="000000"/>
          <w:sz w:val="28"/>
          <w:szCs w:val="28"/>
        </w:rPr>
      </w:pPr>
      <w:r w:rsidRPr="00267E4F">
        <w:rPr>
          <w:rFonts w:ascii="Times New Roman" w:hAnsi="Times New Roman" w:cs="Times New Roman"/>
          <w:color w:val="000000"/>
          <w:sz w:val="28"/>
          <w:szCs w:val="28"/>
          <w:lang w:val="tt-RU"/>
        </w:rPr>
        <w:t>Система</w:t>
      </w:r>
      <w:r w:rsidR="0050290C" w:rsidRPr="00267E4F">
        <w:rPr>
          <w:rFonts w:ascii="Times New Roman" w:hAnsi="Times New Roman" w:cs="Times New Roman"/>
          <w:color w:val="000000"/>
          <w:sz w:val="28"/>
          <w:szCs w:val="28"/>
          <w:lang w:val="tt-RU"/>
        </w:rPr>
        <w:t xml:space="preserve"> контроля и зачетные требования</w:t>
      </w:r>
      <w:r w:rsidR="008E4D5D" w:rsidRPr="00267E4F">
        <w:rPr>
          <w:rFonts w:ascii="Times New Roman" w:hAnsi="Times New Roman" w:cs="Times New Roman"/>
          <w:color w:val="000000"/>
          <w:sz w:val="28"/>
          <w:szCs w:val="28"/>
          <w:lang w:val="tt-RU"/>
        </w:rPr>
        <w:t>.</w:t>
      </w:r>
    </w:p>
    <w:p w:rsidR="00C7398E" w:rsidRPr="00267E4F" w:rsidRDefault="00C7398E" w:rsidP="00C7398E">
      <w:pPr>
        <w:pStyle w:val="a3"/>
        <w:numPr>
          <w:ilvl w:val="0"/>
          <w:numId w:val="1"/>
        </w:numPr>
        <w:autoSpaceDE w:val="0"/>
        <w:spacing w:after="0" w:line="360" w:lineRule="auto"/>
        <w:rPr>
          <w:rFonts w:ascii="Times New Roman" w:hAnsi="Times New Roman" w:cs="Times New Roman"/>
          <w:color w:val="000000"/>
          <w:sz w:val="28"/>
          <w:szCs w:val="28"/>
        </w:rPr>
      </w:pPr>
      <w:r w:rsidRPr="00267E4F">
        <w:rPr>
          <w:rFonts w:ascii="Times New Roman" w:hAnsi="Times New Roman" w:cs="Times New Roman"/>
          <w:color w:val="000000"/>
          <w:sz w:val="28"/>
          <w:szCs w:val="28"/>
        </w:rPr>
        <w:t>Переч</w:t>
      </w:r>
      <w:r w:rsidR="0050290C" w:rsidRPr="00267E4F">
        <w:rPr>
          <w:rFonts w:ascii="Times New Roman" w:hAnsi="Times New Roman" w:cs="Times New Roman"/>
          <w:color w:val="000000"/>
          <w:sz w:val="28"/>
          <w:szCs w:val="28"/>
        </w:rPr>
        <w:t>ень информационного обеспечения</w:t>
      </w:r>
      <w:r w:rsidR="008E4D5D" w:rsidRPr="00267E4F">
        <w:rPr>
          <w:rFonts w:ascii="Times New Roman" w:hAnsi="Times New Roman" w:cs="Times New Roman"/>
          <w:color w:val="000000"/>
          <w:sz w:val="28"/>
          <w:szCs w:val="28"/>
        </w:rPr>
        <w:t>.</w:t>
      </w:r>
    </w:p>
    <w:p w:rsidR="00C7398E" w:rsidRPr="00267E4F" w:rsidRDefault="00C7398E" w:rsidP="00C7398E">
      <w:pPr>
        <w:autoSpaceDE w:val="0"/>
        <w:spacing w:after="0" w:line="360" w:lineRule="auto"/>
        <w:rPr>
          <w:rFonts w:ascii="Times New Roman" w:hAnsi="Times New Roman" w:cs="Times New Roman"/>
          <w:color w:val="000000"/>
          <w:sz w:val="28"/>
          <w:szCs w:val="28"/>
        </w:rPr>
      </w:pPr>
    </w:p>
    <w:p w:rsidR="005B515A" w:rsidRPr="00267E4F" w:rsidRDefault="005B515A">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Default="00C7398E">
      <w:pPr>
        <w:rPr>
          <w:rFonts w:ascii="Times New Roman" w:hAnsi="Times New Roman" w:cs="Times New Roman"/>
          <w:sz w:val="28"/>
          <w:szCs w:val="28"/>
          <w:lang w:val="en-US"/>
        </w:rPr>
      </w:pPr>
    </w:p>
    <w:p w:rsidR="00FE3F89" w:rsidRDefault="00FE3F89">
      <w:pPr>
        <w:rPr>
          <w:rFonts w:ascii="Times New Roman" w:hAnsi="Times New Roman" w:cs="Times New Roman"/>
          <w:sz w:val="28"/>
          <w:szCs w:val="28"/>
          <w:lang w:val="en-US"/>
        </w:rPr>
      </w:pPr>
    </w:p>
    <w:p w:rsidR="00FE3F89" w:rsidRDefault="00FE3F89">
      <w:pPr>
        <w:rPr>
          <w:rFonts w:ascii="Times New Roman" w:hAnsi="Times New Roman" w:cs="Times New Roman"/>
          <w:sz w:val="28"/>
          <w:szCs w:val="28"/>
          <w:lang w:val="en-US"/>
        </w:rPr>
      </w:pPr>
    </w:p>
    <w:p w:rsidR="00FE3F89" w:rsidRDefault="00FE3F89">
      <w:pPr>
        <w:rPr>
          <w:rFonts w:ascii="Times New Roman" w:hAnsi="Times New Roman" w:cs="Times New Roman"/>
          <w:sz w:val="28"/>
          <w:szCs w:val="28"/>
          <w:lang w:val="en-US"/>
        </w:rPr>
      </w:pPr>
    </w:p>
    <w:p w:rsidR="00FE3F89" w:rsidRDefault="00FE3F89">
      <w:pPr>
        <w:rPr>
          <w:rFonts w:ascii="Times New Roman" w:hAnsi="Times New Roman" w:cs="Times New Roman"/>
          <w:sz w:val="28"/>
          <w:szCs w:val="28"/>
          <w:lang w:val="en-US"/>
        </w:rPr>
      </w:pPr>
    </w:p>
    <w:p w:rsidR="00FE3F89" w:rsidRPr="00FE3F89" w:rsidRDefault="00FE3F89">
      <w:pPr>
        <w:rPr>
          <w:rFonts w:ascii="Times New Roman" w:hAnsi="Times New Roman" w:cs="Times New Roman"/>
          <w:sz w:val="28"/>
          <w:szCs w:val="28"/>
          <w:lang w:val="en-US"/>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rsidP="00372B63">
      <w:pPr>
        <w:pStyle w:val="a3"/>
        <w:autoSpaceDE w:val="0"/>
        <w:spacing w:after="0" w:line="360" w:lineRule="auto"/>
        <w:ind w:left="0" w:firstLine="709"/>
        <w:jc w:val="center"/>
        <w:rPr>
          <w:rFonts w:ascii="Times New Roman" w:hAnsi="Times New Roman" w:cs="Times New Roman"/>
          <w:b/>
          <w:color w:val="000000"/>
          <w:sz w:val="28"/>
          <w:szCs w:val="28"/>
        </w:rPr>
      </w:pPr>
      <w:r w:rsidRPr="00267E4F">
        <w:rPr>
          <w:rFonts w:ascii="Times New Roman" w:hAnsi="Times New Roman" w:cs="Times New Roman"/>
          <w:b/>
          <w:color w:val="000000"/>
          <w:sz w:val="28"/>
          <w:szCs w:val="28"/>
        </w:rPr>
        <w:t>Пояснительная записка</w:t>
      </w:r>
      <w:r w:rsidR="0050290C" w:rsidRPr="00267E4F">
        <w:rPr>
          <w:rFonts w:ascii="Times New Roman" w:hAnsi="Times New Roman" w:cs="Times New Roman"/>
          <w:b/>
          <w:color w:val="000000"/>
          <w:sz w:val="28"/>
          <w:szCs w:val="28"/>
        </w:rPr>
        <w:t>.</w:t>
      </w:r>
    </w:p>
    <w:p w:rsidR="00C7398E" w:rsidRPr="00267E4F" w:rsidRDefault="00C7398E" w:rsidP="00976C3E">
      <w:pPr>
        <w:spacing w:line="240" w:lineRule="auto"/>
        <w:ind w:firstLine="709"/>
        <w:jc w:val="center"/>
        <w:rPr>
          <w:rFonts w:ascii="Times New Roman" w:hAnsi="Times New Roman" w:cs="Times New Roman"/>
          <w:b/>
          <w:color w:val="000000"/>
          <w:sz w:val="28"/>
          <w:szCs w:val="28"/>
        </w:rPr>
      </w:pPr>
      <w:r w:rsidRPr="00267E4F">
        <w:rPr>
          <w:rFonts w:ascii="Times New Roman" w:hAnsi="Times New Roman" w:cs="Times New Roman"/>
          <w:b/>
          <w:color w:val="000000"/>
          <w:sz w:val="28"/>
          <w:szCs w:val="28"/>
        </w:rPr>
        <w:t>Общая характеристика</w:t>
      </w:r>
      <w:r w:rsidR="0050290C" w:rsidRPr="00267E4F">
        <w:rPr>
          <w:rFonts w:ascii="Times New Roman" w:hAnsi="Times New Roman" w:cs="Times New Roman"/>
          <w:b/>
          <w:color w:val="000000"/>
          <w:sz w:val="28"/>
          <w:szCs w:val="28"/>
        </w:rPr>
        <w:t>.</w:t>
      </w:r>
    </w:p>
    <w:p w:rsidR="0050290C" w:rsidRPr="00267E4F" w:rsidRDefault="00F316A2" w:rsidP="00267E4F">
      <w:pPr>
        <w:spacing w:after="0" w:line="360" w:lineRule="auto"/>
        <w:ind w:firstLine="709"/>
        <w:jc w:val="both"/>
        <w:rPr>
          <w:rFonts w:ascii="Times New Roman" w:hAnsi="Times New Roman" w:cs="Times New Roman"/>
          <w:b/>
          <w:color w:val="000000"/>
          <w:sz w:val="28"/>
          <w:szCs w:val="28"/>
        </w:rPr>
      </w:pPr>
      <w:r w:rsidRPr="00267E4F">
        <w:rPr>
          <w:rFonts w:ascii="Times New Roman" w:hAnsi="Times New Roman" w:cs="Times New Roman"/>
          <w:sz w:val="28"/>
          <w:szCs w:val="28"/>
        </w:rPr>
        <w:t xml:space="preserve">Спорт в нашей стране </w:t>
      </w:r>
      <w:r w:rsidR="00540BCD">
        <w:rPr>
          <w:rFonts w:ascii="Times New Roman" w:hAnsi="Times New Roman" w:cs="Times New Roman"/>
          <w:sz w:val="28"/>
          <w:szCs w:val="28"/>
        </w:rPr>
        <w:t>стал важным фактором воспитания. О</w:t>
      </w:r>
      <w:r w:rsidRPr="00267E4F">
        <w:rPr>
          <w:rFonts w:ascii="Times New Roman" w:hAnsi="Times New Roman" w:cs="Times New Roman"/>
          <w:sz w:val="28"/>
          <w:szCs w:val="28"/>
        </w:rPr>
        <w:t>н помогает наиболее полно проявить способности, рационально использовать и развить физические и нравственные возможности, воспитать и закалить волю. Проблема физического воспитания детей является наиболее актуальной в настоящее время</w:t>
      </w:r>
      <w:r w:rsidR="0050290C" w:rsidRPr="00267E4F">
        <w:rPr>
          <w:rFonts w:ascii="Times New Roman" w:hAnsi="Times New Roman" w:cs="Times New Roman"/>
          <w:sz w:val="28"/>
          <w:szCs w:val="28"/>
        </w:rPr>
        <w:t>.</w:t>
      </w:r>
    </w:p>
    <w:p w:rsidR="0050290C" w:rsidRPr="00267E4F" w:rsidRDefault="00C67B04" w:rsidP="00267E4F">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Хоккей –один из </w:t>
      </w:r>
      <w:r w:rsidR="00C7398E" w:rsidRPr="00267E4F">
        <w:rPr>
          <w:rFonts w:ascii="Times New Roman" w:hAnsi="Times New Roman" w:cs="Times New Roman"/>
          <w:color w:val="000000"/>
          <w:sz w:val="28"/>
          <w:szCs w:val="28"/>
        </w:rPr>
        <w:t xml:space="preserve"> массовы</w:t>
      </w:r>
      <w:r>
        <w:rPr>
          <w:rFonts w:ascii="Times New Roman" w:hAnsi="Times New Roman" w:cs="Times New Roman"/>
          <w:color w:val="000000"/>
          <w:sz w:val="28"/>
          <w:szCs w:val="28"/>
        </w:rPr>
        <w:t>х</w:t>
      </w:r>
      <w:r w:rsidR="00C7398E" w:rsidRPr="00267E4F">
        <w:rPr>
          <w:rFonts w:ascii="Times New Roman" w:hAnsi="Times New Roman" w:cs="Times New Roman"/>
          <w:color w:val="000000"/>
          <w:sz w:val="28"/>
          <w:szCs w:val="28"/>
        </w:rPr>
        <w:t>, увлекател</w:t>
      </w:r>
      <w:r w:rsidR="007F5EC4">
        <w:rPr>
          <w:rFonts w:ascii="Times New Roman" w:hAnsi="Times New Roman" w:cs="Times New Roman"/>
          <w:color w:val="000000"/>
          <w:sz w:val="28"/>
          <w:szCs w:val="28"/>
        </w:rPr>
        <w:t>ьны</w:t>
      </w:r>
      <w:r>
        <w:rPr>
          <w:rFonts w:ascii="Times New Roman" w:hAnsi="Times New Roman" w:cs="Times New Roman"/>
          <w:color w:val="000000"/>
          <w:sz w:val="28"/>
          <w:szCs w:val="28"/>
        </w:rPr>
        <w:t xml:space="preserve">х </w:t>
      </w:r>
      <w:r w:rsidR="007F5EC4">
        <w:rPr>
          <w:rFonts w:ascii="Times New Roman" w:hAnsi="Times New Roman" w:cs="Times New Roman"/>
          <w:color w:val="000000"/>
          <w:sz w:val="28"/>
          <w:szCs w:val="28"/>
        </w:rPr>
        <w:t>и зрелищны</w:t>
      </w:r>
      <w:r>
        <w:rPr>
          <w:rFonts w:ascii="Times New Roman" w:hAnsi="Times New Roman" w:cs="Times New Roman"/>
          <w:color w:val="000000"/>
          <w:sz w:val="28"/>
          <w:szCs w:val="28"/>
        </w:rPr>
        <w:t>х</w:t>
      </w:r>
      <w:r w:rsidR="007F5EC4">
        <w:rPr>
          <w:rFonts w:ascii="Times New Roman" w:hAnsi="Times New Roman" w:cs="Times New Roman"/>
          <w:color w:val="000000"/>
          <w:sz w:val="28"/>
          <w:szCs w:val="28"/>
        </w:rPr>
        <w:t xml:space="preserve"> вид</w:t>
      </w:r>
      <w:r>
        <w:rPr>
          <w:rFonts w:ascii="Times New Roman" w:hAnsi="Times New Roman" w:cs="Times New Roman"/>
          <w:color w:val="000000"/>
          <w:sz w:val="28"/>
          <w:szCs w:val="28"/>
        </w:rPr>
        <w:t>ов</w:t>
      </w:r>
      <w:r w:rsidR="007F5EC4">
        <w:rPr>
          <w:rFonts w:ascii="Times New Roman" w:hAnsi="Times New Roman" w:cs="Times New Roman"/>
          <w:color w:val="000000"/>
          <w:sz w:val="28"/>
          <w:szCs w:val="28"/>
        </w:rPr>
        <w:t xml:space="preserve"> спорта. </w:t>
      </w:r>
      <w:r w:rsidR="00C7398E" w:rsidRPr="00267E4F">
        <w:rPr>
          <w:rFonts w:ascii="Times New Roman" w:hAnsi="Times New Roman" w:cs="Times New Roman"/>
          <w:color w:val="000000"/>
          <w:sz w:val="28"/>
          <w:szCs w:val="28"/>
        </w:rPr>
        <w:t>Доступная, простая и одновременно азартная, игра постепенно из развлечений превратилась в сложный вид спорта с разнообразной техникой, богатый тактическими вариантами, сложными игровыми комбинациями, требующий высокой общефизической, специальной физической и психологической подготовки.</w:t>
      </w:r>
    </w:p>
    <w:p w:rsidR="0050290C" w:rsidRPr="00267E4F" w:rsidRDefault="00C7398E" w:rsidP="00267E4F">
      <w:pPr>
        <w:spacing w:after="0" w:line="360" w:lineRule="auto"/>
        <w:ind w:firstLine="709"/>
        <w:jc w:val="both"/>
        <w:rPr>
          <w:rFonts w:ascii="Times New Roman" w:hAnsi="Times New Roman" w:cs="Times New Roman"/>
          <w:sz w:val="28"/>
          <w:szCs w:val="28"/>
        </w:rPr>
      </w:pPr>
      <w:r w:rsidRPr="00ED19D6">
        <w:rPr>
          <w:rFonts w:ascii="Times New Roman" w:hAnsi="Times New Roman" w:cs="Times New Roman"/>
          <w:color w:val="000000"/>
          <w:sz w:val="28"/>
          <w:szCs w:val="28"/>
        </w:rPr>
        <w:t xml:space="preserve">Данная программа является методическим документом, отвечающим современным требованиям подготовки спортивного резерва для </w:t>
      </w:r>
      <w:r w:rsidR="00034EF7">
        <w:rPr>
          <w:rFonts w:ascii="Times New Roman" w:hAnsi="Times New Roman" w:cs="Times New Roman"/>
          <w:color w:val="000000"/>
          <w:sz w:val="28"/>
          <w:szCs w:val="28"/>
        </w:rPr>
        <w:t>спортивных школ</w:t>
      </w:r>
      <w:r w:rsidRPr="00ED19D6">
        <w:rPr>
          <w:rFonts w:ascii="Times New Roman" w:hAnsi="Times New Roman" w:cs="Times New Roman"/>
          <w:color w:val="000000"/>
          <w:sz w:val="28"/>
          <w:szCs w:val="28"/>
        </w:rPr>
        <w:t xml:space="preserve"> по </w:t>
      </w:r>
      <w:r w:rsidR="00C67B04">
        <w:rPr>
          <w:rFonts w:ascii="Times New Roman" w:hAnsi="Times New Roman" w:cs="Times New Roman"/>
          <w:color w:val="000000"/>
          <w:sz w:val="28"/>
          <w:szCs w:val="28"/>
        </w:rPr>
        <w:t>хоккею с шайбой</w:t>
      </w:r>
      <w:r w:rsidRPr="00ED19D6">
        <w:rPr>
          <w:rFonts w:ascii="Times New Roman" w:hAnsi="Times New Roman" w:cs="Times New Roman"/>
          <w:color w:val="000000"/>
          <w:sz w:val="28"/>
          <w:szCs w:val="28"/>
        </w:rPr>
        <w:t>. Она предназначена для планирования учебно</w:t>
      </w:r>
      <w:r w:rsidR="00540BCD" w:rsidRPr="00ED19D6">
        <w:rPr>
          <w:rFonts w:ascii="Times New Roman" w:hAnsi="Times New Roman" w:cs="Times New Roman"/>
          <w:color w:val="000000"/>
          <w:sz w:val="28"/>
          <w:szCs w:val="28"/>
        </w:rPr>
        <w:t>-</w:t>
      </w:r>
      <w:r w:rsidRPr="00ED19D6">
        <w:rPr>
          <w:rFonts w:ascii="Times New Roman" w:hAnsi="Times New Roman" w:cs="Times New Roman"/>
          <w:color w:val="000000"/>
          <w:sz w:val="28"/>
          <w:szCs w:val="28"/>
        </w:rPr>
        <w:t>тренировочной работы, определение наполняемости и объема занятий различных возрастных групп, возрастных критериев для допуска к занятиям, контрольных требований по периодам и годам обучения.</w:t>
      </w:r>
      <w:r w:rsidR="00A2008E">
        <w:rPr>
          <w:rFonts w:ascii="Times New Roman" w:hAnsi="Times New Roman" w:cs="Times New Roman"/>
          <w:color w:val="000000"/>
          <w:sz w:val="28"/>
          <w:szCs w:val="28"/>
        </w:rPr>
        <w:t xml:space="preserve"> </w:t>
      </w:r>
      <w:r w:rsidRPr="00ED19D6">
        <w:rPr>
          <w:rFonts w:ascii="Times New Roman" w:hAnsi="Times New Roman" w:cs="Times New Roman"/>
          <w:sz w:val="28"/>
          <w:szCs w:val="28"/>
        </w:rPr>
        <w:t>Разработка настоящей программы вызвана необходимостью создания определённой методической основ</w:t>
      </w:r>
      <w:r w:rsidR="005E00A4">
        <w:rPr>
          <w:rFonts w:ascii="Times New Roman" w:hAnsi="Times New Roman" w:cs="Times New Roman"/>
          <w:sz w:val="28"/>
          <w:szCs w:val="28"/>
        </w:rPr>
        <w:t xml:space="preserve">ы для подготовки </w:t>
      </w:r>
      <w:r w:rsidR="00C67B04">
        <w:rPr>
          <w:rFonts w:ascii="Times New Roman" w:hAnsi="Times New Roman" w:cs="Times New Roman"/>
          <w:sz w:val="28"/>
          <w:szCs w:val="28"/>
        </w:rPr>
        <w:t>хоккеистов</w:t>
      </w:r>
      <w:r w:rsidR="005E00A4">
        <w:rPr>
          <w:rFonts w:ascii="Times New Roman" w:hAnsi="Times New Roman" w:cs="Times New Roman"/>
          <w:sz w:val="28"/>
          <w:szCs w:val="28"/>
        </w:rPr>
        <w:t xml:space="preserve"> </w:t>
      </w:r>
      <w:r w:rsidRPr="00ED19D6">
        <w:rPr>
          <w:rFonts w:ascii="Times New Roman" w:hAnsi="Times New Roman" w:cs="Times New Roman"/>
          <w:sz w:val="28"/>
          <w:szCs w:val="28"/>
        </w:rPr>
        <w:t xml:space="preserve">в </w:t>
      </w:r>
      <w:r w:rsidR="00A2008E">
        <w:rPr>
          <w:rFonts w:ascii="Times New Roman" w:hAnsi="Times New Roman" w:cs="Times New Roman"/>
          <w:sz w:val="28"/>
          <w:szCs w:val="28"/>
        </w:rPr>
        <w:t>Тетюшском</w:t>
      </w:r>
      <w:r w:rsidRPr="00ED19D6">
        <w:rPr>
          <w:rFonts w:ascii="Times New Roman" w:hAnsi="Times New Roman" w:cs="Times New Roman"/>
          <w:sz w:val="28"/>
          <w:szCs w:val="28"/>
        </w:rPr>
        <w:t xml:space="preserve"> районе.</w:t>
      </w:r>
    </w:p>
    <w:p w:rsidR="0050290C" w:rsidRPr="00267E4F" w:rsidRDefault="00C7398E" w:rsidP="00267E4F">
      <w:pPr>
        <w:spacing w:after="0" w:line="360" w:lineRule="auto"/>
        <w:ind w:firstLine="709"/>
        <w:jc w:val="both"/>
        <w:rPr>
          <w:rFonts w:ascii="Times New Roman" w:hAnsi="Times New Roman" w:cs="Times New Roman"/>
          <w:color w:val="000000"/>
          <w:sz w:val="28"/>
          <w:szCs w:val="28"/>
        </w:rPr>
      </w:pPr>
      <w:r w:rsidRPr="00267E4F">
        <w:rPr>
          <w:rFonts w:ascii="Times New Roman" w:hAnsi="Times New Roman" w:cs="Times New Roman"/>
          <w:color w:val="000000"/>
          <w:sz w:val="28"/>
          <w:szCs w:val="28"/>
        </w:rPr>
        <w:t>Программа предусматривает последовательность изучения и освоения материала по технической, тактической, специально фи</w:t>
      </w:r>
      <w:r w:rsidR="0050290C" w:rsidRPr="00267E4F">
        <w:rPr>
          <w:rFonts w:ascii="Times New Roman" w:hAnsi="Times New Roman" w:cs="Times New Roman"/>
          <w:color w:val="000000"/>
          <w:sz w:val="28"/>
          <w:szCs w:val="28"/>
        </w:rPr>
        <w:t>зической, психологической, теоре</w:t>
      </w:r>
      <w:r w:rsidRPr="00267E4F">
        <w:rPr>
          <w:rFonts w:ascii="Times New Roman" w:hAnsi="Times New Roman" w:cs="Times New Roman"/>
          <w:color w:val="000000"/>
          <w:sz w:val="28"/>
          <w:szCs w:val="28"/>
        </w:rPr>
        <w:t>тической подготовке в соответствии с этапами и годами обучения, освоение материала по всесторонней  физической подготовки в соответствии с возрастом обучающихся.</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color w:val="000000"/>
          <w:sz w:val="28"/>
          <w:szCs w:val="28"/>
        </w:rPr>
        <w:t>Учебный материал в программе излагается для групп начальной подготовки и учебно</w:t>
      </w:r>
      <w:r w:rsidR="00540BCD">
        <w:rPr>
          <w:rFonts w:ascii="Times New Roman" w:hAnsi="Times New Roman" w:cs="Times New Roman"/>
          <w:color w:val="000000"/>
          <w:sz w:val="28"/>
          <w:szCs w:val="28"/>
        </w:rPr>
        <w:t>-</w:t>
      </w:r>
      <w:r w:rsidRPr="00267E4F">
        <w:rPr>
          <w:rFonts w:ascii="Times New Roman" w:hAnsi="Times New Roman" w:cs="Times New Roman"/>
          <w:color w:val="000000"/>
          <w:sz w:val="28"/>
          <w:szCs w:val="28"/>
        </w:rPr>
        <w:t>тренировочных групп, что позволяет соблюсти принципы преемственности и целостности требований</w:t>
      </w:r>
      <w:r w:rsidR="00540BCD">
        <w:rPr>
          <w:rFonts w:ascii="Times New Roman" w:hAnsi="Times New Roman" w:cs="Times New Roman"/>
          <w:color w:val="000000"/>
          <w:sz w:val="28"/>
          <w:szCs w:val="28"/>
        </w:rPr>
        <w:t xml:space="preserve"> и подхода в построении учебно-</w:t>
      </w:r>
      <w:r w:rsidRPr="00267E4F">
        <w:rPr>
          <w:rFonts w:ascii="Times New Roman" w:hAnsi="Times New Roman" w:cs="Times New Roman"/>
          <w:color w:val="000000"/>
          <w:sz w:val="28"/>
          <w:szCs w:val="28"/>
        </w:rPr>
        <w:t>тренировочного процесса.</w:t>
      </w:r>
    </w:p>
    <w:p w:rsidR="00C7398E" w:rsidRPr="00267E4F" w:rsidRDefault="00C7398E" w:rsidP="00267E4F">
      <w:pPr>
        <w:spacing w:after="0" w:line="360" w:lineRule="auto"/>
        <w:ind w:firstLine="709"/>
        <w:jc w:val="both"/>
        <w:outlineLvl w:val="0"/>
        <w:rPr>
          <w:rFonts w:ascii="Times New Roman" w:hAnsi="Times New Roman" w:cs="Times New Roman"/>
          <w:sz w:val="28"/>
          <w:szCs w:val="28"/>
        </w:rPr>
      </w:pPr>
      <w:r w:rsidRPr="00267E4F">
        <w:rPr>
          <w:rFonts w:ascii="Times New Roman" w:hAnsi="Times New Roman" w:cs="Times New Roman"/>
          <w:sz w:val="28"/>
          <w:szCs w:val="28"/>
        </w:rPr>
        <w:t xml:space="preserve">В основу программы положены нормативные требования по физической и технико-тактической подготовке, современные методические разработки по </w:t>
      </w:r>
      <w:r w:rsidR="00C67B04">
        <w:rPr>
          <w:rFonts w:ascii="Times New Roman" w:hAnsi="Times New Roman" w:cs="Times New Roman"/>
          <w:sz w:val="28"/>
          <w:szCs w:val="28"/>
        </w:rPr>
        <w:t>хоккею</w:t>
      </w:r>
      <w:r w:rsidRPr="00267E4F">
        <w:rPr>
          <w:rFonts w:ascii="Times New Roman" w:hAnsi="Times New Roman" w:cs="Times New Roman"/>
          <w:sz w:val="28"/>
          <w:szCs w:val="28"/>
        </w:rPr>
        <w:t xml:space="preserve"> отечественных специалистов.</w:t>
      </w:r>
    </w:p>
    <w:p w:rsidR="003C1F09" w:rsidRDefault="003C1F09" w:rsidP="00267E4F">
      <w:pPr>
        <w:spacing w:after="0" w:line="360" w:lineRule="auto"/>
        <w:ind w:firstLine="709"/>
        <w:jc w:val="both"/>
        <w:rPr>
          <w:rFonts w:ascii="Times New Roman" w:hAnsi="Times New Roman" w:cs="Times New Roman"/>
          <w:b/>
          <w:sz w:val="28"/>
          <w:szCs w:val="28"/>
        </w:rPr>
      </w:pPr>
    </w:p>
    <w:p w:rsidR="00C7398E" w:rsidRPr="00267E4F" w:rsidRDefault="00C7398E" w:rsidP="00267E4F">
      <w:pPr>
        <w:shd w:val="clear" w:color="auto" w:fill="FFFFFF"/>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Программа составлена в соотве</w:t>
      </w:r>
      <w:r w:rsidR="00540BCD">
        <w:rPr>
          <w:rFonts w:ascii="Times New Roman" w:hAnsi="Times New Roman" w:cs="Times New Roman"/>
          <w:b/>
          <w:sz w:val="28"/>
          <w:szCs w:val="28"/>
        </w:rPr>
        <w:t>тствии со следующими нормативно-</w:t>
      </w:r>
      <w:r w:rsidRPr="00267E4F">
        <w:rPr>
          <w:rFonts w:ascii="Times New Roman" w:hAnsi="Times New Roman" w:cs="Times New Roman"/>
          <w:b/>
          <w:sz w:val="28"/>
          <w:szCs w:val="28"/>
        </w:rPr>
        <w:t>правовыми актами:</w:t>
      </w:r>
    </w:p>
    <w:p w:rsidR="00C7398E" w:rsidRPr="00267E4F" w:rsidRDefault="00C7398E" w:rsidP="00267E4F">
      <w:pPr>
        <w:widowControl w:val="0"/>
        <w:shd w:val="clear" w:color="auto" w:fill="FFFFFF"/>
        <w:tabs>
          <w:tab w:val="left" w:pos="845"/>
        </w:tabs>
        <w:autoSpaceDE w:val="0"/>
        <w:autoSpaceDN w:val="0"/>
        <w:adjustRightInd w:val="0"/>
        <w:spacing w:before="5" w:after="0" w:line="360" w:lineRule="auto"/>
        <w:ind w:right="-1" w:firstLine="709"/>
        <w:jc w:val="both"/>
        <w:rPr>
          <w:rFonts w:ascii="Times New Roman" w:hAnsi="Times New Roman" w:cs="Times New Roman"/>
          <w:sz w:val="28"/>
          <w:szCs w:val="28"/>
        </w:rPr>
      </w:pPr>
      <w:r w:rsidRPr="00267E4F">
        <w:rPr>
          <w:rFonts w:ascii="Times New Roman" w:hAnsi="Times New Roman" w:cs="Times New Roman"/>
          <w:sz w:val="28"/>
          <w:szCs w:val="28"/>
        </w:rPr>
        <w:t>1. Федеральный закон от 29 декабря 2012г. №273-ФЗ «Об образовании в Российской Федерации»</w:t>
      </w:r>
      <w:r w:rsidRPr="00267E4F">
        <w:rPr>
          <w:rFonts w:ascii="Times New Roman" w:hAnsi="Times New Roman" w:cs="Times New Roman"/>
          <w:color w:val="000000"/>
          <w:sz w:val="28"/>
          <w:szCs w:val="28"/>
        </w:rPr>
        <w:t>;</w:t>
      </w:r>
    </w:p>
    <w:p w:rsidR="00C7398E" w:rsidRPr="00267E4F" w:rsidRDefault="00C7398E" w:rsidP="00267E4F">
      <w:pPr>
        <w:widowControl w:val="0"/>
        <w:shd w:val="clear" w:color="auto" w:fill="FFFFFF"/>
        <w:tabs>
          <w:tab w:val="left" w:pos="845"/>
        </w:tabs>
        <w:autoSpaceDE w:val="0"/>
        <w:autoSpaceDN w:val="0"/>
        <w:adjustRightInd w:val="0"/>
        <w:spacing w:before="5" w:after="0" w:line="360" w:lineRule="auto"/>
        <w:ind w:right="-1" w:firstLine="709"/>
        <w:jc w:val="both"/>
        <w:rPr>
          <w:rFonts w:ascii="Times New Roman" w:hAnsi="Times New Roman" w:cs="Times New Roman"/>
          <w:sz w:val="28"/>
          <w:szCs w:val="28"/>
        </w:rPr>
      </w:pPr>
      <w:r w:rsidRPr="00267E4F">
        <w:rPr>
          <w:rFonts w:ascii="Times New Roman" w:hAnsi="Times New Roman" w:cs="Times New Roman"/>
          <w:color w:val="000000"/>
          <w:sz w:val="28"/>
          <w:szCs w:val="28"/>
        </w:rPr>
        <w:t>2. Федеральный Закон от 04 декабря 2007г.№329-ФЗ «О физической культуре и спорте в Российской Федерации»;</w:t>
      </w:r>
    </w:p>
    <w:p w:rsidR="00C7398E" w:rsidRPr="00267E4F" w:rsidRDefault="00C7398E" w:rsidP="00267E4F">
      <w:pPr>
        <w:pStyle w:val="s3"/>
        <w:spacing w:line="360" w:lineRule="auto"/>
        <w:ind w:firstLine="709"/>
        <w:jc w:val="both"/>
        <w:rPr>
          <w:rFonts w:ascii="Times New Roman" w:hAnsi="Times New Roman" w:cs="Times New Roman"/>
          <w:b w:val="0"/>
          <w:sz w:val="28"/>
          <w:szCs w:val="28"/>
        </w:rPr>
      </w:pPr>
      <w:r w:rsidRPr="00267E4F">
        <w:rPr>
          <w:rFonts w:ascii="Times New Roman" w:hAnsi="Times New Roman" w:cs="Times New Roman"/>
          <w:b w:val="0"/>
          <w:sz w:val="28"/>
          <w:szCs w:val="28"/>
        </w:rPr>
        <w:t xml:space="preserve">3. 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(утв. </w:t>
      </w:r>
      <w:r w:rsidR="00F76494" w:rsidRPr="00267E4F">
        <w:rPr>
          <w:rStyle w:val="link"/>
          <w:rFonts w:ascii="Times New Roman" w:hAnsi="Times New Roman" w:cs="Times New Roman"/>
          <w:b w:val="0"/>
          <w:sz w:val="28"/>
          <w:szCs w:val="28"/>
        </w:rPr>
        <w:t>п</w:t>
      </w:r>
      <w:r w:rsidRPr="00267E4F">
        <w:rPr>
          <w:rStyle w:val="link"/>
          <w:rFonts w:ascii="Times New Roman" w:hAnsi="Times New Roman" w:cs="Times New Roman"/>
          <w:b w:val="0"/>
          <w:sz w:val="28"/>
          <w:szCs w:val="28"/>
        </w:rPr>
        <w:t>риказом</w:t>
      </w:r>
      <w:r w:rsidRPr="00267E4F">
        <w:rPr>
          <w:rFonts w:ascii="Times New Roman" w:hAnsi="Times New Roman" w:cs="Times New Roman"/>
          <w:b w:val="0"/>
          <w:sz w:val="28"/>
          <w:szCs w:val="28"/>
        </w:rPr>
        <w:t>Минспорта РФ от 12 сентября 2013г.N 730);</w:t>
      </w:r>
    </w:p>
    <w:p w:rsidR="00C7398E" w:rsidRPr="00267E4F" w:rsidRDefault="00540BCD" w:rsidP="00540BCD">
      <w:pPr>
        <w:pStyle w:val="a5"/>
        <w:spacing w:line="360" w:lineRule="auto"/>
        <w:ind w:right="142" w:firstLine="709"/>
        <w:rPr>
          <w:rFonts w:ascii="Times New Roman" w:hAnsi="Times New Roman" w:cs="Times New Roman"/>
          <w:sz w:val="28"/>
          <w:szCs w:val="28"/>
        </w:rPr>
      </w:pPr>
      <w:r>
        <w:rPr>
          <w:rFonts w:ascii="Times New Roman" w:hAnsi="Times New Roman" w:cs="Times New Roman"/>
          <w:sz w:val="28"/>
          <w:szCs w:val="28"/>
        </w:rPr>
        <w:t xml:space="preserve">4. </w:t>
      </w:r>
      <w:r w:rsidR="00C7398E" w:rsidRPr="00267E4F">
        <w:rPr>
          <w:rFonts w:ascii="Times New Roman" w:hAnsi="Times New Roman" w:cs="Times New Roman"/>
          <w:sz w:val="28"/>
          <w:szCs w:val="28"/>
        </w:rPr>
        <w:t>Санитарно-эпидемиологические требования к учреждениям дополнительного образования детей (внеш</w:t>
      </w:r>
      <w:r>
        <w:rPr>
          <w:rFonts w:ascii="Times New Roman" w:hAnsi="Times New Roman" w:cs="Times New Roman"/>
          <w:sz w:val="28"/>
          <w:szCs w:val="28"/>
        </w:rPr>
        <w:t>кольные учреждения), санитарно</w:t>
      </w:r>
      <w:r w:rsidR="007F5EC4">
        <w:rPr>
          <w:rFonts w:ascii="Times New Roman" w:hAnsi="Times New Roman" w:cs="Times New Roman"/>
          <w:sz w:val="28"/>
          <w:szCs w:val="28"/>
        </w:rPr>
        <w:t>-</w:t>
      </w:r>
      <w:r w:rsidR="00C7398E" w:rsidRPr="00267E4F">
        <w:rPr>
          <w:rFonts w:ascii="Times New Roman" w:hAnsi="Times New Roman" w:cs="Times New Roman"/>
          <w:sz w:val="28"/>
          <w:szCs w:val="28"/>
        </w:rPr>
        <w:t>эпидемио</w:t>
      </w:r>
      <w:r>
        <w:rPr>
          <w:rFonts w:ascii="Times New Roman" w:hAnsi="Times New Roman" w:cs="Times New Roman"/>
          <w:sz w:val="28"/>
          <w:szCs w:val="28"/>
        </w:rPr>
        <w:t xml:space="preserve">логические правила и нормативы - </w:t>
      </w:r>
      <w:r w:rsidR="00C7398E" w:rsidRPr="00267E4F">
        <w:rPr>
          <w:rFonts w:ascii="Times New Roman" w:hAnsi="Times New Roman" w:cs="Times New Roman"/>
          <w:sz w:val="28"/>
          <w:szCs w:val="28"/>
        </w:rPr>
        <w:t>СанПин 2.4.4.1251-03.</w:t>
      </w:r>
    </w:p>
    <w:p w:rsidR="003C1F09" w:rsidRDefault="003C1F09" w:rsidP="00267E4F">
      <w:pPr>
        <w:spacing w:after="0" w:line="360" w:lineRule="auto"/>
        <w:ind w:firstLine="709"/>
        <w:jc w:val="both"/>
        <w:rPr>
          <w:rFonts w:ascii="Times New Roman" w:hAnsi="Times New Roman" w:cs="Times New Roman"/>
          <w:b/>
          <w:sz w:val="28"/>
          <w:szCs w:val="28"/>
        </w:rPr>
      </w:pP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b/>
          <w:sz w:val="28"/>
          <w:szCs w:val="28"/>
        </w:rPr>
        <w:t>Цель</w:t>
      </w:r>
      <w:r w:rsidR="00A42487" w:rsidRPr="00267E4F">
        <w:rPr>
          <w:rFonts w:ascii="Times New Roman" w:hAnsi="Times New Roman" w:cs="Times New Roman"/>
          <w:sz w:val="28"/>
          <w:szCs w:val="28"/>
        </w:rPr>
        <w:t xml:space="preserve"> данной программы-</w:t>
      </w:r>
      <w:r w:rsidRPr="00267E4F">
        <w:rPr>
          <w:rFonts w:ascii="Times New Roman" w:hAnsi="Times New Roman" w:cs="Times New Roman"/>
          <w:sz w:val="28"/>
          <w:szCs w:val="28"/>
        </w:rPr>
        <w:t xml:space="preserve"> воспитание личности, умеющей думать, физически здоровой, способной в кратчайшие сроки добиваться поставленной цели, само реализующейся в условиях современного общества.</w:t>
      </w:r>
    </w:p>
    <w:p w:rsidR="003C1F09" w:rsidRDefault="003C1F09" w:rsidP="00267E4F">
      <w:pPr>
        <w:spacing w:after="0" w:line="360" w:lineRule="auto"/>
        <w:ind w:firstLine="709"/>
        <w:jc w:val="both"/>
        <w:rPr>
          <w:rFonts w:ascii="Times New Roman" w:hAnsi="Times New Roman" w:cs="Times New Roman"/>
          <w:b/>
          <w:iCs/>
          <w:spacing w:val="3"/>
          <w:sz w:val="28"/>
          <w:szCs w:val="28"/>
        </w:rPr>
      </w:pP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iCs/>
          <w:spacing w:val="3"/>
          <w:sz w:val="28"/>
          <w:szCs w:val="28"/>
        </w:rPr>
        <w:t>Основными задачами реализации поставленной цели являются:</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sz w:val="28"/>
          <w:szCs w:val="28"/>
        </w:rPr>
        <w:t>1.</w:t>
      </w:r>
      <w:r w:rsidR="00E0430B" w:rsidRPr="00267E4F">
        <w:rPr>
          <w:rFonts w:ascii="Times New Roman" w:hAnsi="Times New Roman" w:cs="Times New Roman"/>
          <w:sz w:val="28"/>
          <w:szCs w:val="28"/>
        </w:rPr>
        <w:t>С</w:t>
      </w:r>
      <w:r w:rsidRPr="00267E4F">
        <w:rPr>
          <w:rFonts w:ascii="Times New Roman" w:hAnsi="Times New Roman" w:cs="Times New Roman"/>
          <w:sz w:val="28"/>
          <w:szCs w:val="28"/>
        </w:rPr>
        <w:t>одействие гармоничному физическому и психическому развитию, разносторонней физической подготовке, укреплению здоровья обучающихся;</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sz w:val="28"/>
          <w:szCs w:val="28"/>
        </w:rPr>
        <w:t>2.</w:t>
      </w:r>
      <w:r w:rsidR="00E0430B" w:rsidRPr="00267E4F">
        <w:rPr>
          <w:rFonts w:ascii="Times New Roman" w:hAnsi="Times New Roman" w:cs="Times New Roman"/>
          <w:sz w:val="28"/>
          <w:szCs w:val="28"/>
        </w:rPr>
        <w:t>В</w:t>
      </w:r>
      <w:r w:rsidRPr="00267E4F">
        <w:rPr>
          <w:rFonts w:ascii="Times New Roman" w:hAnsi="Times New Roman" w:cs="Times New Roman"/>
          <w:sz w:val="28"/>
          <w:szCs w:val="28"/>
        </w:rPr>
        <w:t>оспитание всех физических качеств: быстроты, ловкости, гибкости, выносливости;</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sz w:val="28"/>
          <w:szCs w:val="28"/>
        </w:rPr>
        <w:t>3.</w:t>
      </w:r>
      <w:r w:rsidR="00E0430B" w:rsidRPr="00267E4F">
        <w:rPr>
          <w:rFonts w:ascii="Times New Roman" w:hAnsi="Times New Roman" w:cs="Times New Roman"/>
          <w:sz w:val="28"/>
          <w:szCs w:val="28"/>
        </w:rPr>
        <w:t>В</w:t>
      </w:r>
      <w:r w:rsidRPr="00267E4F">
        <w:rPr>
          <w:rFonts w:ascii="Times New Roman" w:hAnsi="Times New Roman" w:cs="Times New Roman"/>
          <w:sz w:val="28"/>
          <w:szCs w:val="28"/>
        </w:rPr>
        <w:t>оспитание силы воли посредством преодоления трудностей во время тренировочного и соревновательного процесса;</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sz w:val="28"/>
          <w:szCs w:val="28"/>
        </w:rPr>
        <w:t>4.</w:t>
      </w:r>
      <w:r w:rsidR="00E0430B" w:rsidRPr="00267E4F">
        <w:rPr>
          <w:rFonts w:ascii="Times New Roman" w:hAnsi="Times New Roman" w:cs="Times New Roman"/>
          <w:sz w:val="28"/>
          <w:szCs w:val="28"/>
        </w:rPr>
        <w:t>О</w:t>
      </w:r>
      <w:r w:rsidRPr="00267E4F">
        <w:rPr>
          <w:rFonts w:ascii="Times New Roman" w:hAnsi="Times New Roman" w:cs="Times New Roman"/>
          <w:sz w:val="28"/>
          <w:szCs w:val="28"/>
        </w:rPr>
        <w:t>бучение техни</w:t>
      </w:r>
      <w:r w:rsidR="00D558DD" w:rsidRPr="00267E4F">
        <w:rPr>
          <w:rFonts w:ascii="Times New Roman" w:hAnsi="Times New Roman" w:cs="Times New Roman"/>
          <w:sz w:val="28"/>
          <w:szCs w:val="28"/>
        </w:rPr>
        <w:t xml:space="preserve">ке и тактике </w:t>
      </w:r>
      <w:r w:rsidR="00C67B04">
        <w:rPr>
          <w:rFonts w:ascii="Times New Roman" w:hAnsi="Times New Roman" w:cs="Times New Roman"/>
          <w:sz w:val="28"/>
          <w:szCs w:val="28"/>
        </w:rPr>
        <w:t>хоккея</w:t>
      </w:r>
      <w:r w:rsidRPr="00267E4F">
        <w:rPr>
          <w:rFonts w:ascii="Times New Roman" w:hAnsi="Times New Roman" w:cs="Times New Roman"/>
          <w:sz w:val="28"/>
          <w:szCs w:val="28"/>
        </w:rPr>
        <w:t>;</w:t>
      </w:r>
    </w:p>
    <w:p w:rsidR="003C1F09" w:rsidRDefault="00C7398E" w:rsidP="0034074C">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sz w:val="28"/>
          <w:szCs w:val="28"/>
        </w:rPr>
        <w:t>5.</w:t>
      </w:r>
      <w:r w:rsidR="00E0430B" w:rsidRPr="00267E4F">
        <w:rPr>
          <w:rFonts w:ascii="Times New Roman" w:hAnsi="Times New Roman" w:cs="Times New Roman"/>
          <w:sz w:val="28"/>
          <w:szCs w:val="28"/>
        </w:rPr>
        <w:t>Р</w:t>
      </w:r>
      <w:r w:rsidRPr="00267E4F">
        <w:rPr>
          <w:rFonts w:ascii="Times New Roman" w:hAnsi="Times New Roman" w:cs="Times New Roman"/>
          <w:sz w:val="28"/>
          <w:szCs w:val="28"/>
        </w:rPr>
        <w:t>азвитие умения выделять главное, анализировать происходящее и вносить коррективы в свои действия, постоянно контролировать себя.</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Программа направлена на:</w:t>
      </w:r>
    </w:p>
    <w:p w:rsidR="00C7398E" w:rsidRPr="00267E4F" w:rsidRDefault="003C1F09" w:rsidP="003C1F09">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00C7398E" w:rsidRPr="00267E4F">
        <w:rPr>
          <w:rFonts w:ascii="Times New Roman" w:hAnsi="Times New Roman" w:cs="Times New Roman"/>
          <w:sz w:val="28"/>
          <w:szCs w:val="28"/>
        </w:rPr>
        <w:t>Обеспечение разносторонней подготовленности обучающихся, их физическое</w:t>
      </w:r>
      <w:r w:rsidR="00540BCD">
        <w:rPr>
          <w:rFonts w:ascii="Times New Roman" w:hAnsi="Times New Roman" w:cs="Times New Roman"/>
          <w:sz w:val="28"/>
          <w:szCs w:val="28"/>
        </w:rPr>
        <w:t xml:space="preserve"> развитие и укрепление здоровья;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2. Повышение уровня физической подготовленности,  совершенствование технико-</w:t>
      </w:r>
      <w:r w:rsidR="00540BCD">
        <w:rPr>
          <w:rFonts w:ascii="Times New Roman" w:hAnsi="Times New Roman" w:cs="Times New Roman"/>
          <w:sz w:val="28"/>
          <w:szCs w:val="28"/>
        </w:rPr>
        <w:t>тактического мастерства;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3. Укрепление опорно-двигательного аппарата обучающихся.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4. Оптимальное выполнение контрольных и к</w:t>
      </w:r>
      <w:r w:rsidR="00540BCD">
        <w:rPr>
          <w:rFonts w:ascii="Times New Roman" w:hAnsi="Times New Roman" w:cs="Times New Roman"/>
          <w:sz w:val="28"/>
          <w:szCs w:val="28"/>
        </w:rPr>
        <w:t>онтрольно-переводных нормативов;</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5. Обеспечение эмоциональ</w:t>
      </w:r>
      <w:r w:rsidR="00540BCD">
        <w:rPr>
          <w:rFonts w:ascii="Times New Roman" w:hAnsi="Times New Roman" w:cs="Times New Roman"/>
          <w:sz w:val="28"/>
          <w:szCs w:val="28"/>
        </w:rPr>
        <w:t>ного благополучия воспитанников;</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6. Развитие мотивации личности к познанию</w:t>
      </w:r>
      <w:r w:rsidR="00540BCD">
        <w:rPr>
          <w:rFonts w:ascii="Times New Roman" w:hAnsi="Times New Roman" w:cs="Times New Roman"/>
          <w:sz w:val="28"/>
          <w:szCs w:val="28"/>
        </w:rPr>
        <w:t xml:space="preserve"> и творчеству;</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Структура программы содержит учебный материал по следующим разделам подготовки:</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1.</w:t>
      </w:r>
      <w:r w:rsidR="00E0430B" w:rsidRPr="00267E4F">
        <w:rPr>
          <w:rFonts w:ascii="Times New Roman" w:hAnsi="Times New Roman" w:cs="Times New Roman"/>
          <w:sz w:val="28"/>
          <w:szCs w:val="28"/>
        </w:rPr>
        <w:t xml:space="preserve"> Т</w:t>
      </w:r>
      <w:r w:rsidRPr="00267E4F">
        <w:rPr>
          <w:rFonts w:ascii="Times New Roman" w:hAnsi="Times New Roman" w:cs="Times New Roman"/>
          <w:sz w:val="28"/>
          <w:szCs w:val="28"/>
        </w:rPr>
        <w:t>еоретическая подготовка;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2. </w:t>
      </w:r>
      <w:r w:rsidR="00E0430B" w:rsidRPr="00267E4F">
        <w:rPr>
          <w:rFonts w:ascii="Times New Roman" w:hAnsi="Times New Roman" w:cs="Times New Roman"/>
          <w:sz w:val="28"/>
          <w:szCs w:val="28"/>
        </w:rPr>
        <w:t>О</w:t>
      </w:r>
      <w:r w:rsidRPr="00267E4F">
        <w:rPr>
          <w:rFonts w:ascii="Times New Roman" w:hAnsi="Times New Roman" w:cs="Times New Roman"/>
          <w:sz w:val="28"/>
          <w:szCs w:val="28"/>
        </w:rPr>
        <w:t>бщая физическая подготовка;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3. </w:t>
      </w:r>
      <w:r w:rsidR="00E0430B" w:rsidRPr="00267E4F">
        <w:rPr>
          <w:rFonts w:ascii="Times New Roman" w:hAnsi="Times New Roman" w:cs="Times New Roman"/>
          <w:sz w:val="28"/>
          <w:szCs w:val="28"/>
        </w:rPr>
        <w:t>С</w:t>
      </w:r>
      <w:r w:rsidRPr="00267E4F">
        <w:rPr>
          <w:rFonts w:ascii="Times New Roman" w:hAnsi="Times New Roman" w:cs="Times New Roman"/>
          <w:sz w:val="28"/>
          <w:szCs w:val="28"/>
        </w:rPr>
        <w:t>пециальная физическая подготовка;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4. </w:t>
      </w:r>
      <w:r w:rsidR="00E0430B" w:rsidRPr="00267E4F">
        <w:rPr>
          <w:rFonts w:ascii="Times New Roman" w:hAnsi="Times New Roman" w:cs="Times New Roman"/>
          <w:sz w:val="28"/>
          <w:szCs w:val="28"/>
        </w:rPr>
        <w:t>Т</w:t>
      </w:r>
      <w:r w:rsidRPr="00267E4F">
        <w:rPr>
          <w:rFonts w:ascii="Times New Roman" w:hAnsi="Times New Roman" w:cs="Times New Roman"/>
          <w:sz w:val="28"/>
          <w:szCs w:val="28"/>
        </w:rPr>
        <w:t>ехническая подготовка;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5.</w:t>
      </w:r>
      <w:r w:rsidR="00E0430B" w:rsidRPr="00267E4F">
        <w:rPr>
          <w:rFonts w:ascii="Times New Roman" w:hAnsi="Times New Roman" w:cs="Times New Roman"/>
          <w:sz w:val="28"/>
          <w:szCs w:val="28"/>
        </w:rPr>
        <w:t xml:space="preserve"> Т</w:t>
      </w:r>
      <w:r w:rsidRPr="00267E4F">
        <w:rPr>
          <w:rFonts w:ascii="Times New Roman" w:hAnsi="Times New Roman" w:cs="Times New Roman"/>
          <w:sz w:val="28"/>
          <w:szCs w:val="28"/>
        </w:rPr>
        <w:t>актическая подготовка;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6. </w:t>
      </w:r>
      <w:r w:rsidR="00E0430B" w:rsidRPr="00267E4F">
        <w:rPr>
          <w:rFonts w:ascii="Times New Roman" w:hAnsi="Times New Roman" w:cs="Times New Roman"/>
          <w:sz w:val="28"/>
          <w:szCs w:val="28"/>
        </w:rPr>
        <w:t>К</w:t>
      </w:r>
      <w:r w:rsidRPr="00267E4F">
        <w:rPr>
          <w:rFonts w:ascii="Times New Roman" w:hAnsi="Times New Roman" w:cs="Times New Roman"/>
          <w:sz w:val="28"/>
          <w:szCs w:val="28"/>
        </w:rPr>
        <w:t>онтрольные и календарные игры;</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7. </w:t>
      </w:r>
      <w:r w:rsidR="00E0430B" w:rsidRPr="00267E4F">
        <w:rPr>
          <w:rFonts w:ascii="Times New Roman" w:hAnsi="Times New Roman" w:cs="Times New Roman"/>
          <w:sz w:val="28"/>
          <w:szCs w:val="28"/>
        </w:rPr>
        <w:t>К</w:t>
      </w:r>
      <w:r w:rsidRPr="00267E4F">
        <w:rPr>
          <w:rFonts w:ascii="Times New Roman" w:hAnsi="Times New Roman" w:cs="Times New Roman"/>
          <w:sz w:val="28"/>
          <w:szCs w:val="28"/>
        </w:rPr>
        <w:t>онтрольные и контрольно-переводные испытания;</w:t>
      </w:r>
    </w:p>
    <w:p w:rsidR="00C7398E" w:rsidRPr="00267E4F" w:rsidRDefault="00E0430B"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8. М</w:t>
      </w:r>
      <w:r w:rsidR="00C7398E" w:rsidRPr="00267E4F">
        <w:rPr>
          <w:rFonts w:ascii="Times New Roman" w:hAnsi="Times New Roman" w:cs="Times New Roman"/>
          <w:sz w:val="28"/>
          <w:szCs w:val="28"/>
        </w:rPr>
        <w:t>едицинское обследование.</w:t>
      </w:r>
    </w:p>
    <w:p w:rsidR="003C1F09" w:rsidRDefault="003C1F09" w:rsidP="00267E4F">
      <w:pPr>
        <w:spacing w:after="0" w:line="360" w:lineRule="auto"/>
        <w:ind w:firstLine="709"/>
        <w:jc w:val="both"/>
        <w:rPr>
          <w:rFonts w:ascii="Times New Roman" w:hAnsi="Times New Roman" w:cs="Times New Roman"/>
          <w:b/>
          <w:sz w:val="28"/>
          <w:szCs w:val="28"/>
        </w:rPr>
      </w:pPr>
    </w:p>
    <w:p w:rsidR="00C7398E" w:rsidRPr="00267E4F" w:rsidRDefault="00FB155F"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Главным направлением учебно</w:t>
      </w:r>
      <w:r w:rsidR="00CE726B">
        <w:rPr>
          <w:rFonts w:ascii="Times New Roman" w:hAnsi="Times New Roman" w:cs="Times New Roman"/>
          <w:b/>
          <w:sz w:val="28"/>
          <w:szCs w:val="28"/>
        </w:rPr>
        <w:t>-</w:t>
      </w:r>
      <w:r w:rsidR="00C7398E" w:rsidRPr="00267E4F">
        <w:rPr>
          <w:rFonts w:ascii="Times New Roman" w:hAnsi="Times New Roman" w:cs="Times New Roman"/>
          <w:b/>
          <w:sz w:val="28"/>
          <w:szCs w:val="28"/>
        </w:rPr>
        <w:t>тр</w:t>
      </w:r>
      <w:r w:rsidR="007F5EC4">
        <w:rPr>
          <w:rFonts w:ascii="Times New Roman" w:hAnsi="Times New Roman" w:cs="Times New Roman"/>
          <w:b/>
          <w:sz w:val="28"/>
          <w:szCs w:val="28"/>
        </w:rPr>
        <w:t>енировочного процесса остается: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1.Создание условий для развития личности обучающихся;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caps/>
          <w:sz w:val="28"/>
          <w:szCs w:val="28"/>
        </w:rPr>
        <w:t>2.у</w:t>
      </w:r>
      <w:r w:rsidRPr="00267E4F">
        <w:rPr>
          <w:rFonts w:ascii="Times New Roman" w:hAnsi="Times New Roman" w:cs="Times New Roman"/>
          <w:sz w:val="28"/>
          <w:szCs w:val="28"/>
        </w:rPr>
        <w:t>крепление здоровья обучающихся, соблюдение требований личной и общественной гигиены, организация врачебного контроля;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caps/>
          <w:sz w:val="28"/>
          <w:szCs w:val="28"/>
        </w:rPr>
        <w:t>3.в</w:t>
      </w:r>
      <w:r w:rsidRPr="00267E4F">
        <w:rPr>
          <w:rFonts w:ascii="Times New Roman" w:hAnsi="Times New Roman" w:cs="Times New Roman"/>
          <w:sz w:val="28"/>
          <w:szCs w:val="28"/>
        </w:rPr>
        <w:t>оспитание морально-волевых качеств, дисциплинированности и ответственности обучающихся;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4.Формирование знаний, умений и</w:t>
      </w:r>
      <w:r w:rsidR="00D558DD" w:rsidRPr="00267E4F">
        <w:rPr>
          <w:rFonts w:ascii="Times New Roman" w:hAnsi="Times New Roman" w:cs="Times New Roman"/>
          <w:sz w:val="28"/>
          <w:szCs w:val="28"/>
        </w:rPr>
        <w:t xml:space="preserve"> навыков</w:t>
      </w:r>
      <w:r w:rsidRPr="00267E4F">
        <w:rPr>
          <w:rFonts w:ascii="Times New Roman" w:hAnsi="Times New Roman" w:cs="Times New Roman"/>
          <w:sz w:val="28"/>
          <w:szCs w:val="28"/>
        </w:rPr>
        <w:t>;</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5.Привитие любви к систематическим занятиям спортом;</w:t>
      </w:r>
    </w:p>
    <w:p w:rsidR="0050290C"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6.Достижение оптимального для данного этапа уровня технической и тактической подготовленности обучающихся.</w:t>
      </w:r>
    </w:p>
    <w:p w:rsidR="00E0430B"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В программе предложен учебный материал с учетом индивидуальных особенностей обучающихся и стилевых особенностей современной игры</w:t>
      </w:r>
      <w:r w:rsidR="00D558DD" w:rsidRPr="00267E4F">
        <w:rPr>
          <w:rFonts w:ascii="Times New Roman" w:hAnsi="Times New Roman" w:cs="Times New Roman"/>
          <w:sz w:val="28"/>
          <w:szCs w:val="28"/>
        </w:rPr>
        <w:t xml:space="preserve"> в волейбол</w:t>
      </w:r>
      <w:r w:rsidRPr="00267E4F">
        <w:rPr>
          <w:rFonts w:ascii="Times New Roman" w:hAnsi="Times New Roman" w:cs="Times New Roman"/>
          <w:sz w:val="28"/>
          <w:szCs w:val="28"/>
        </w:rPr>
        <w:t>. Представлены новые нормативы с учетом требований современной игры. Особенности организации заняти</w:t>
      </w:r>
      <w:r w:rsidR="00CE726B">
        <w:rPr>
          <w:rFonts w:ascii="Times New Roman" w:hAnsi="Times New Roman" w:cs="Times New Roman"/>
          <w:sz w:val="28"/>
          <w:szCs w:val="28"/>
        </w:rPr>
        <w:t>й, а также наличие материально-</w:t>
      </w:r>
      <w:r w:rsidRPr="00267E4F">
        <w:rPr>
          <w:rFonts w:ascii="Times New Roman" w:hAnsi="Times New Roman" w:cs="Times New Roman"/>
          <w:sz w:val="28"/>
          <w:szCs w:val="28"/>
        </w:rPr>
        <w:t>технической базы, тренажеров и специальных устройств могут вносить коррективы в рекомендуемую программу.</w:t>
      </w:r>
    </w:p>
    <w:p w:rsidR="00C67B04" w:rsidRPr="00C67B04" w:rsidRDefault="00C67B04" w:rsidP="00C67B04">
      <w:pPr>
        <w:widowControl w:val="0"/>
        <w:autoSpaceDE w:val="0"/>
        <w:autoSpaceDN w:val="0"/>
        <w:adjustRightInd w:val="0"/>
        <w:spacing w:after="0" w:line="321" w:lineRule="exact"/>
        <w:ind w:right="-850"/>
        <w:jc w:val="center"/>
        <w:rPr>
          <w:rFonts w:ascii="Times New Roman" w:eastAsia="Times New Roman" w:hAnsi="Times New Roman" w:cs="Times New Roman"/>
          <w:b/>
          <w:sz w:val="28"/>
          <w:szCs w:val="28"/>
        </w:rPr>
      </w:pPr>
      <w:r w:rsidRPr="00C67B04">
        <w:rPr>
          <w:rFonts w:ascii="Times New Roman" w:eastAsia="Times New Roman" w:hAnsi="Times New Roman" w:cs="Times New Roman"/>
          <w:b/>
          <w:sz w:val="28"/>
          <w:szCs w:val="28"/>
        </w:rPr>
        <w:t>Комплектование учебных групп и режим</w:t>
      </w:r>
    </w:p>
    <w:p w:rsidR="00C67B04" w:rsidRPr="00C67B04" w:rsidRDefault="00C67B04" w:rsidP="00C67B04">
      <w:pPr>
        <w:widowControl w:val="0"/>
        <w:autoSpaceDE w:val="0"/>
        <w:autoSpaceDN w:val="0"/>
        <w:adjustRightInd w:val="0"/>
        <w:spacing w:after="0" w:line="321" w:lineRule="exact"/>
        <w:ind w:right="-850"/>
        <w:jc w:val="center"/>
        <w:rPr>
          <w:rFonts w:ascii="Times New Roman" w:eastAsia="Times New Roman" w:hAnsi="Times New Roman" w:cs="Times New Roman"/>
          <w:b/>
          <w:sz w:val="28"/>
          <w:szCs w:val="28"/>
        </w:rPr>
      </w:pPr>
      <w:r w:rsidRPr="00C67B04">
        <w:rPr>
          <w:rFonts w:ascii="Times New Roman" w:eastAsia="Times New Roman" w:hAnsi="Times New Roman" w:cs="Times New Roman"/>
          <w:b/>
          <w:sz w:val="28"/>
          <w:szCs w:val="28"/>
        </w:rPr>
        <w:t>учебно-тренировочной работы в отделении</w:t>
      </w:r>
    </w:p>
    <w:p w:rsidR="00C67B04" w:rsidRPr="00C67B04" w:rsidRDefault="00C67B04" w:rsidP="00C67B04">
      <w:pPr>
        <w:widowControl w:val="0"/>
        <w:autoSpaceDE w:val="0"/>
        <w:autoSpaceDN w:val="0"/>
        <w:adjustRightInd w:val="0"/>
        <w:spacing w:after="0" w:line="321" w:lineRule="exact"/>
        <w:ind w:right="-850"/>
        <w:jc w:val="center"/>
        <w:rPr>
          <w:rFonts w:ascii="Times New Roman" w:eastAsia="Times New Roman" w:hAnsi="Times New Roman" w:cs="Times New Roman"/>
          <w:b/>
          <w:sz w:val="28"/>
          <w:szCs w:val="28"/>
        </w:rPr>
      </w:pPr>
      <w:r w:rsidRPr="00C67B04">
        <w:rPr>
          <w:rFonts w:ascii="Times New Roman" w:eastAsia="Times New Roman" w:hAnsi="Times New Roman" w:cs="Times New Roman"/>
          <w:b/>
          <w:sz w:val="28"/>
          <w:szCs w:val="28"/>
        </w:rPr>
        <w:t>по хоккею с шайбой</w:t>
      </w:r>
    </w:p>
    <w:p w:rsidR="00C67B04" w:rsidRPr="00C67B04" w:rsidRDefault="00C67B04" w:rsidP="00C67B04">
      <w:pPr>
        <w:spacing w:after="0" w:line="240" w:lineRule="auto"/>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4"/>
        <w:gridCol w:w="1698"/>
        <w:gridCol w:w="2020"/>
        <w:gridCol w:w="1313"/>
        <w:gridCol w:w="1746"/>
      </w:tblGrid>
      <w:tr w:rsidR="00C67B04" w:rsidRPr="00C67B04" w:rsidTr="00C67B04">
        <w:tc>
          <w:tcPr>
            <w:tcW w:w="2913"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Наименование</w:t>
            </w:r>
          </w:p>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групп</w:t>
            </w:r>
          </w:p>
        </w:tc>
        <w:tc>
          <w:tcPr>
            <w:tcW w:w="1750"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 xml:space="preserve">Возраст </w:t>
            </w:r>
          </w:p>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учащихся</w:t>
            </w:r>
          </w:p>
        </w:tc>
        <w:tc>
          <w:tcPr>
            <w:tcW w:w="1808"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Число</w:t>
            </w:r>
          </w:p>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занимающихся</w:t>
            </w:r>
          </w:p>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в группе</w:t>
            </w:r>
          </w:p>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не более</w:t>
            </w:r>
          </w:p>
        </w:tc>
        <w:tc>
          <w:tcPr>
            <w:tcW w:w="1339"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Кол-во</w:t>
            </w:r>
          </w:p>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занятий</w:t>
            </w:r>
          </w:p>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в неделю</w:t>
            </w:r>
          </w:p>
        </w:tc>
        <w:tc>
          <w:tcPr>
            <w:tcW w:w="1760"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Продолжит.</w:t>
            </w:r>
          </w:p>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занятий</w:t>
            </w:r>
          </w:p>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в час.</w:t>
            </w:r>
          </w:p>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(астрон.)</w:t>
            </w:r>
          </w:p>
        </w:tc>
      </w:tr>
      <w:tr w:rsidR="00C67B04" w:rsidRPr="00C67B04" w:rsidTr="00C67B04">
        <w:tc>
          <w:tcPr>
            <w:tcW w:w="2913" w:type="dxa"/>
          </w:tcPr>
          <w:p w:rsidR="00C67B04" w:rsidRPr="00C67B04" w:rsidRDefault="00C67B04" w:rsidP="00C67B04">
            <w:pPr>
              <w:spacing w:after="0" w:line="240" w:lineRule="auto"/>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Начальной  подготовки</w:t>
            </w:r>
          </w:p>
        </w:tc>
        <w:tc>
          <w:tcPr>
            <w:tcW w:w="1750"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8- 11</w:t>
            </w:r>
          </w:p>
        </w:tc>
        <w:tc>
          <w:tcPr>
            <w:tcW w:w="1808" w:type="dxa"/>
          </w:tcPr>
          <w:p w:rsidR="00C67B04" w:rsidRPr="00C67B04" w:rsidRDefault="00167BF8" w:rsidP="00C67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12-14</w:t>
            </w:r>
          </w:p>
        </w:tc>
        <w:tc>
          <w:tcPr>
            <w:tcW w:w="1339"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3-4</w:t>
            </w:r>
          </w:p>
        </w:tc>
        <w:tc>
          <w:tcPr>
            <w:tcW w:w="1760"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w:t>
            </w:r>
          </w:p>
        </w:tc>
      </w:tr>
      <w:tr w:rsidR="00C67B04" w:rsidRPr="00C67B04" w:rsidTr="00C67B04">
        <w:tc>
          <w:tcPr>
            <w:tcW w:w="2913" w:type="dxa"/>
          </w:tcPr>
          <w:p w:rsidR="00C67B04" w:rsidRPr="00C67B04" w:rsidRDefault="00C67B04" w:rsidP="00C67B04">
            <w:pPr>
              <w:spacing w:after="0" w:line="240" w:lineRule="auto"/>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Учебно-тренировочные</w:t>
            </w:r>
          </w:p>
        </w:tc>
        <w:tc>
          <w:tcPr>
            <w:tcW w:w="1750"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11 - 18</w:t>
            </w:r>
          </w:p>
        </w:tc>
        <w:tc>
          <w:tcPr>
            <w:tcW w:w="1808"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12</w:t>
            </w:r>
          </w:p>
        </w:tc>
        <w:tc>
          <w:tcPr>
            <w:tcW w:w="1339"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4-5-6</w:t>
            </w:r>
          </w:p>
        </w:tc>
        <w:tc>
          <w:tcPr>
            <w:tcW w:w="1760" w:type="dxa"/>
          </w:tcPr>
          <w:p w:rsidR="00C67B04" w:rsidRPr="00C67B04" w:rsidRDefault="00C67B04"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3-4</w:t>
            </w:r>
          </w:p>
        </w:tc>
      </w:tr>
    </w:tbl>
    <w:p w:rsidR="00C67B04" w:rsidRPr="00C67B04" w:rsidRDefault="00C67B04" w:rsidP="00C67B04">
      <w:pPr>
        <w:spacing w:after="0" w:line="240" w:lineRule="auto"/>
        <w:rPr>
          <w:rFonts w:ascii="Times New Roman" w:eastAsia="Times New Roman" w:hAnsi="Times New Roman" w:cs="Times New Roman"/>
          <w:sz w:val="28"/>
          <w:szCs w:val="28"/>
        </w:rPr>
      </w:pPr>
    </w:p>
    <w:p w:rsidR="00C67B04" w:rsidRPr="00C67B04" w:rsidRDefault="00C67B04" w:rsidP="00C67B04">
      <w:pPr>
        <w:spacing w:after="0" w:line="240" w:lineRule="auto"/>
        <w:jc w:val="center"/>
        <w:rPr>
          <w:rFonts w:ascii="Times New Roman" w:eastAsia="Times New Roman" w:hAnsi="Times New Roman" w:cs="Times New Roman"/>
          <w:b/>
          <w:sz w:val="28"/>
          <w:szCs w:val="28"/>
        </w:rPr>
      </w:pPr>
      <w:r w:rsidRPr="00C67B04">
        <w:rPr>
          <w:rFonts w:ascii="Times New Roman" w:eastAsia="Times New Roman" w:hAnsi="Times New Roman" w:cs="Times New Roman"/>
          <w:b/>
          <w:sz w:val="28"/>
          <w:szCs w:val="28"/>
        </w:rPr>
        <w:t>Учебный план на 46 недель учебно-тренировочных</w:t>
      </w:r>
    </w:p>
    <w:p w:rsidR="00C67B04" w:rsidRPr="00C67B04" w:rsidRDefault="00C67B04" w:rsidP="00C67B04">
      <w:pPr>
        <w:spacing w:after="0" w:line="240" w:lineRule="auto"/>
        <w:jc w:val="center"/>
        <w:rPr>
          <w:rFonts w:ascii="Times New Roman" w:eastAsia="Times New Roman" w:hAnsi="Times New Roman" w:cs="Times New Roman"/>
          <w:b/>
          <w:sz w:val="28"/>
          <w:szCs w:val="28"/>
        </w:rPr>
      </w:pPr>
      <w:r w:rsidRPr="00C67B04">
        <w:rPr>
          <w:rFonts w:ascii="Times New Roman" w:eastAsia="Times New Roman" w:hAnsi="Times New Roman" w:cs="Times New Roman"/>
          <w:b/>
          <w:sz w:val="28"/>
          <w:szCs w:val="28"/>
        </w:rPr>
        <w:tab/>
      </w:r>
      <w:r w:rsidRPr="00C67B04">
        <w:rPr>
          <w:rFonts w:ascii="Times New Roman" w:eastAsia="Times New Roman" w:hAnsi="Times New Roman" w:cs="Times New Roman"/>
          <w:b/>
          <w:sz w:val="28"/>
          <w:szCs w:val="28"/>
        </w:rPr>
        <w:tab/>
        <w:t xml:space="preserve">занятий отделения </w:t>
      </w:r>
      <w:r>
        <w:rPr>
          <w:rFonts w:ascii="Times New Roman" w:eastAsia="Times New Roman" w:hAnsi="Times New Roman" w:cs="Times New Roman"/>
          <w:b/>
          <w:sz w:val="28"/>
          <w:szCs w:val="28"/>
        </w:rPr>
        <w:t>хоккея с шайбой</w:t>
      </w:r>
      <w:r>
        <w:rPr>
          <w:rFonts w:ascii="Times New Roman" w:eastAsia="Times New Roman" w:hAnsi="Times New Roman" w:cs="Times New Roman"/>
          <w:b/>
          <w:sz w:val="28"/>
          <w:szCs w:val="28"/>
        </w:rPr>
        <w:tab/>
      </w:r>
    </w:p>
    <w:p w:rsidR="00C67B04" w:rsidRPr="00C67B04" w:rsidRDefault="00C67B04" w:rsidP="00C67B04">
      <w:pPr>
        <w:spacing w:after="0" w:line="240" w:lineRule="auto"/>
        <w:jc w:val="center"/>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248"/>
        <w:gridCol w:w="786"/>
        <w:gridCol w:w="729"/>
        <w:gridCol w:w="891"/>
        <w:gridCol w:w="900"/>
        <w:gridCol w:w="900"/>
        <w:gridCol w:w="720"/>
        <w:gridCol w:w="720"/>
        <w:gridCol w:w="900"/>
        <w:gridCol w:w="720"/>
      </w:tblGrid>
      <w:tr w:rsidR="00167BF8" w:rsidRPr="00C67B04" w:rsidTr="00167BF8">
        <w:tc>
          <w:tcPr>
            <w:tcW w:w="674" w:type="dxa"/>
            <w:vMerge w:val="restart"/>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w:t>
            </w:r>
          </w:p>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пп</w:t>
            </w:r>
          </w:p>
        </w:tc>
        <w:tc>
          <w:tcPr>
            <w:tcW w:w="2248" w:type="dxa"/>
            <w:vMerge w:val="restart"/>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Содержание</w:t>
            </w:r>
          </w:p>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занятий</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СОГ</w:t>
            </w:r>
          </w:p>
        </w:tc>
        <w:tc>
          <w:tcPr>
            <w:tcW w:w="1620" w:type="dxa"/>
            <w:gridSpan w:val="2"/>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ГНП</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3960" w:type="dxa"/>
            <w:gridSpan w:val="5"/>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У Т Г</w:t>
            </w:r>
          </w:p>
        </w:tc>
      </w:tr>
      <w:tr w:rsidR="00167BF8" w:rsidRPr="00C67B04" w:rsidTr="00167BF8">
        <w:tc>
          <w:tcPr>
            <w:tcW w:w="674" w:type="dxa"/>
            <w:vMerge/>
          </w:tcPr>
          <w:p w:rsidR="00167BF8" w:rsidRPr="00C67B04" w:rsidRDefault="00167BF8" w:rsidP="00C67B04">
            <w:pPr>
              <w:spacing w:after="0" w:line="240" w:lineRule="auto"/>
              <w:jc w:val="both"/>
              <w:rPr>
                <w:rFonts w:ascii="Times New Roman" w:eastAsia="Times New Roman" w:hAnsi="Times New Roman" w:cs="Times New Roman"/>
                <w:sz w:val="28"/>
                <w:szCs w:val="28"/>
              </w:rPr>
            </w:pPr>
          </w:p>
        </w:tc>
        <w:tc>
          <w:tcPr>
            <w:tcW w:w="2248" w:type="dxa"/>
            <w:vMerge/>
          </w:tcPr>
          <w:p w:rsidR="00167BF8" w:rsidRPr="00C67B04" w:rsidRDefault="00167BF8" w:rsidP="00C67B04">
            <w:pPr>
              <w:spacing w:after="0" w:line="240" w:lineRule="auto"/>
              <w:jc w:val="both"/>
              <w:rPr>
                <w:rFonts w:ascii="Times New Roman" w:eastAsia="Times New Roman" w:hAnsi="Times New Roman" w:cs="Times New Roman"/>
                <w:sz w:val="28"/>
                <w:szCs w:val="28"/>
              </w:rPr>
            </w:pP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w:t>
            </w: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4</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5</w:t>
            </w:r>
          </w:p>
        </w:tc>
      </w:tr>
      <w:tr w:rsidR="00167BF8" w:rsidRPr="00C67B04" w:rsidTr="00167BF8">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w:t>
            </w: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Теоретическая</w:t>
            </w:r>
          </w:p>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подготовка</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12</w:t>
            </w: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8</w:t>
            </w: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8</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18</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18</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22</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25</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r w:rsidR="00167BF8" w:rsidRPr="00C67B04" w:rsidTr="00167BF8">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w:t>
            </w: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Общефизическая</w:t>
            </w:r>
          </w:p>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подготовка</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90</w:t>
            </w: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84</w:t>
            </w: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114</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94</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94</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99</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109</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r w:rsidR="00167BF8" w:rsidRPr="00C67B04" w:rsidTr="00167BF8">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 xml:space="preserve">3. </w:t>
            </w: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Специальная</w:t>
            </w:r>
          </w:p>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физическая</w:t>
            </w:r>
          </w:p>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подготовка</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36</w:t>
            </w: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51</w:t>
            </w: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67</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114</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80</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80</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102</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112</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r w:rsidR="00167BF8" w:rsidRPr="00C67B04" w:rsidTr="00167BF8">
        <w:trPr>
          <w:trHeight w:val="930"/>
        </w:trPr>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 xml:space="preserve">4. </w:t>
            </w: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Технико-</w:t>
            </w:r>
          </w:p>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 xml:space="preserve">тактическая </w:t>
            </w:r>
          </w:p>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подготовка</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30</w:t>
            </w: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82</w:t>
            </w: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123</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180</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180</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224</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298</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r w:rsidR="00167BF8" w:rsidRPr="00C67B04" w:rsidTr="00167BF8">
        <w:trPr>
          <w:trHeight w:val="930"/>
        </w:trPr>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5.</w:t>
            </w: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 xml:space="preserve">Игровая </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33</w:t>
            </w: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60</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70</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70</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90</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90</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r w:rsidR="00167BF8" w:rsidRPr="00C67B04" w:rsidTr="00167BF8">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6.</w:t>
            </w: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 xml:space="preserve">Контрольные и календарные игры </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6</w:t>
            </w: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30</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32</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32</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65</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70</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r w:rsidR="00167BF8" w:rsidRPr="00C67B04" w:rsidTr="00167BF8">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7.</w:t>
            </w: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Восстановительные мероприятия</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31</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31</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42</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52</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r w:rsidR="00167BF8" w:rsidRPr="00C67B04" w:rsidTr="00167BF8">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8.</w:t>
            </w:r>
          </w:p>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 xml:space="preserve">Контрольные испытания </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10</w:t>
            </w: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18</w:t>
            </w: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12</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16</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16</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20</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20</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r w:rsidR="00167BF8" w:rsidRPr="00C67B04" w:rsidTr="00167BF8">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9.</w:t>
            </w: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Инструкторская и судейская практика</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31</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31</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42</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52</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r w:rsidR="00167BF8" w:rsidRPr="00C67B04" w:rsidTr="00167BF8">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10.</w:t>
            </w: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Медицинский контроль (вне сетки)</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r w:rsidR="00167BF8" w:rsidRPr="00C67B04" w:rsidTr="00167BF8">
        <w:tc>
          <w:tcPr>
            <w:tcW w:w="674"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12.</w:t>
            </w:r>
          </w:p>
        </w:tc>
        <w:tc>
          <w:tcPr>
            <w:tcW w:w="2248" w:type="dxa"/>
          </w:tcPr>
          <w:p w:rsidR="00167BF8" w:rsidRPr="00C67B04" w:rsidRDefault="00167BF8" w:rsidP="00C67B04">
            <w:pPr>
              <w:spacing w:after="0" w:line="240" w:lineRule="auto"/>
              <w:jc w:val="both"/>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ИТОГО часов в год</w:t>
            </w:r>
          </w:p>
        </w:tc>
        <w:tc>
          <w:tcPr>
            <w:tcW w:w="786"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184</w:t>
            </w:r>
          </w:p>
        </w:tc>
        <w:tc>
          <w:tcPr>
            <w:tcW w:w="729"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276</w:t>
            </w:r>
          </w:p>
        </w:tc>
        <w:tc>
          <w:tcPr>
            <w:tcW w:w="891"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414</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552</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552</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736</w:t>
            </w:r>
          </w:p>
        </w:tc>
        <w:tc>
          <w:tcPr>
            <w:tcW w:w="90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r w:rsidRPr="00C67B04">
              <w:rPr>
                <w:rFonts w:ascii="Times New Roman" w:eastAsia="Times New Roman" w:hAnsi="Times New Roman" w:cs="Times New Roman"/>
                <w:sz w:val="28"/>
                <w:szCs w:val="28"/>
              </w:rPr>
              <w:t>828</w:t>
            </w:r>
          </w:p>
        </w:tc>
        <w:tc>
          <w:tcPr>
            <w:tcW w:w="720" w:type="dxa"/>
          </w:tcPr>
          <w:p w:rsidR="00167BF8" w:rsidRPr="00C67B04" w:rsidRDefault="00167BF8" w:rsidP="00C67B04">
            <w:pPr>
              <w:spacing w:after="0" w:line="240" w:lineRule="auto"/>
              <w:jc w:val="center"/>
              <w:rPr>
                <w:rFonts w:ascii="Times New Roman" w:eastAsia="Times New Roman" w:hAnsi="Times New Roman" w:cs="Times New Roman"/>
                <w:sz w:val="28"/>
                <w:szCs w:val="28"/>
              </w:rPr>
            </w:pPr>
          </w:p>
        </w:tc>
      </w:tr>
    </w:tbl>
    <w:p w:rsidR="00C67B04" w:rsidRPr="00C67B04" w:rsidRDefault="00C67B04" w:rsidP="00C67B04">
      <w:pPr>
        <w:spacing w:after="0" w:line="240" w:lineRule="auto"/>
        <w:jc w:val="both"/>
        <w:rPr>
          <w:rFonts w:ascii="Times New Roman" w:eastAsia="Times New Roman" w:hAnsi="Times New Roman" w:cs="Times New Roman"/>
          <w:sz w:val="28"/>
          <w:szCs w:val="28"/>
        </w:rPr>
      </w:pPr>
    </w:p>
    <w:p w:rsidR="00976C3E" w:rsidRPr="00CF250C" w:rsidRDefault="002D291A" w:rsidP="000425E3">
      <w:pPr>
        <w:pStyle w:val="a3"/>
        <w:spacing w:after="0" w:line="360" w:lineRule="auto"/>
        <w:ind w:left="709"/>
        <w:jc w:val="center"/>
        <w:rPr>
          <w:rFonts w:ascii="Times New Roman" w:hAnsi="Times New Roman" w:cs="Times New Roman"/>
          <w:b/>
          <w:sz w:val="28"/>
          <w:szCs w:val="28"/>
        </w:rPr>
      </w:pPr>
      <w:r>
        <w:rPr>
          <w:rFonts w:ascii="Times New Roman" w:hAnsi="Times New Roman" w:cs="Times New Roman"/>
          <w:b/>
          <w:sz w:val="28"/>
          <w:szCs w:val="28"/>
        </w:rPr>
        <w:t>Нормативы режима учебно-тренировочно</w:t>
      </w:r>
      <w:r w:rsidR="00D558DD" w:rsidRPr="00267E4F">
        <w:rPr>
          <w:rFonts w:ascii="Times New Roman" w:hAnsi="Times New Roman" w:cs="Times New Roman"/>
          <w:b/>
          <w:sz w:val="28"/>
          <w:szCs w:val="28"/>
        </w:rPr>
        <w:t>й работы, требования по спортивной подготовленности</w:t>
      </w:r>
      <w:r w:rsidR="00E0430B" w:rsidRPr="00267E4F">
        <w:rPr>
          <w:rFonts w:ascii="Times New Roman" w:hAnsi="Times New Roman" w:cs="Times New Roman"/>
          <w:b/>
          <w:sz w:val="28"/>
          <w:szCs w:val="28"/>
        </w:rPr>
        <w:t>.</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181"/>
        <w:gridCol w:w="1701"/>
        <w:gridCol w:w="1984"/>
        <w:gridCol w:w="2594"/>
      </w:tblGrid>
      <w:tr w:rsidR="00D558DD" w:rsidRPr="00267E4F" w:rsidTr="003C1F09">
        <w:trPr>
          <w:trHeight w:val="1354"/>
        </w:trPr>
        <w:tc>
          <w:tcPr>
            <w:tcW w:w="1440" w:type="dxa"/>
            <w:tcBorders>
              <w:top w:val="single" w:sz="4" w:space="0" w:color="auto"/>
              <w:left w:val="single" w:sz="4" w:space="0" w:color="auto"/>
              <w:bottom w:val="single" w:sz="4" w:space="0" w:color="auto"/>
              <w:right w:val="single" w:sz="4" w:space="0" w:color="auto"/>
            </w:tcBorders>
          </w:tcPr>
          <w:p w:rsidR="00D558DD" w:rsidRPr="00267E4F" w:rsidRDefault="00D558DD" w:rsidP="00CF250C">
            <w:pPr>
              <w:spacing w:line="240" w:lineRule="auto"/>
              <w:jc w:val="center"/>
              <w:rPr>
                <w:rFonts w:ascii="Times New Roman" w:hAnsi="Times New Roman" w:cs="Times New Roman"/>
                <w:b/>
                <w:sz w:val="28"/>
                <w:szCs w:val="28"/>
              </w:rPr>
            </w:pPr>
            <w:r w:rsidRPr="00267E4F">
              <w:rPr>
                <w:rFonts w:ascii="Times New Roman" w:hAnsi="Times New Roman" w:cs="Times New Roman"/>
                <w:b/>
                <w:sz w:val="28"/>
                <w:szCs w:val="28"/>
              </w:rPr>
              <w:t>Год обучения</w:t>
            </w:r>
          </w:p>
        </w:tc>
        <w:tc>
          <w:tcPr>
            <w:tcW w:w="2181" w:type="dxa"/>
            <w:tcBorders>
              <w:top w:val="single" w:sz="4" w:space="0" w:color="auto"/>
              <w:left w:val="single" w:sz="4" w:space="0" w:color="auto"/>
              <w:bottom w:val="single" w:sz="4" w:space="0" w:color="auto"/>
              <w:right w:val="single" w:sz="4" w:space="0" w:color="auto"/>
            </w:tcBorders>
            <w:hideMark/>
          </w:tcPr>
          <w:p w:rsidR="00D558DD" w:rsidRPr="00267E4F" w:rsidRDefault="002D291A" w:rsidP="00CF250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Возраст обуч</w:t>
            </w:r>
            <w:r w:rsidR="00D558DD" w:rsidRPr="00267E4F">
              <w:rPr>
                <w:rFonts w:ascii="Times New Roman" w:hAnsi="Times New Roman" w:cs="Times New Roman"/>
                <w:b/>
                <w:sz w:val="28"/>
                <w:szCs w:val="28"/>
              </w:rPr>
              <w:t>ающихся</w:t>
            </w:r>
          </w:p>
        </w:tc>
        <w:tc>
          <w:tcPr>
            <w:tcW w:w="1701"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b/>
                <w:sz w:val="28"/>
                <w:szCs w:val="28"/>
              </w:rPr>
            </w:pPr>
            <w:r w:rsidRPr="00267E4F">
              <w:rPr>
                <w:rFonts w:ascii="Times New Roman" w:hAnsi="Times New Roman" w:cs="Times New Roman"/>
                <w:b/>
                <w:sz w:val="28"/>
                <w:szCs w:val="28"/>
              </w:rPr>
              <w:t xml:space="preserve">Число </w:t>
            </w:r>
            <w:r w:rsidR="002D291A">
              <w:rPr>
                <w:rFonts w:ascii="Times New Roman" w:hAnsi="Times New Roman" w:cs="Times New Roman"/>
                <w:b/>
                <w:sz w:val="28"/>
                <w:szCs w:val="28"/>
              </w:rPr>
              <w:t>об</w:t>
            </w:r>
            <w:r w:rsidRPr="00267E4F">
              <w:rPr>
                <w:rFonts w:ascii="Times New Roman" w:hAnsi="Times New Roman" w:cs="Times New Roman"/>
                <w:b/>
                <w:sz w:val="28"/>
                <w:szCs w:val="28"/>
              </w:rPr>
              <w:t>уча</w:t>
            </w:r>
            <w:r w:rsidR="002D291A">
              <w:rPr>
                <w:rFonts w:ascii="Times New Roman" w:hAnsi="Times New Roman" w:cs="Times New Roman"/>
                <w:b/>
                <w:sz w:val="28"/>
                <w:szCs w:val="28"/>
              </w:rPr>
              <w:t>ю</w:t>
            </w:r>
            <w:r w:rsidRPr="00267E4F">
              <w:rPr>
                <w:rFonts w:ascii="Times New Roman" w:hAnsi="Times New Roman" w:cs="Times New Roman"/>
                <w:b/>
                <w:sz w:val="28"/>
                <w:szCs w:val="28"/>
              </w:rPr>
              <w:t>щихся в группе</w:t>
            </w:r>
          </w:p>
        </w:tc>
        <w:tc>
          <w:tcPr>
            <w:tcW w:w="198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b/>
                <w:sz w:val="28"/>
                <w:szCs w:val="28"/>
              </w:rPr>
            </w:pPr>
            <w:r w:rsidRPr="00267E4F">
              <w:rPr>
                <w:rFonts w:ascii="Times New Roman" w:hAnsi="Times New Roman" w:cs="Times New Roman"/>
                <w:b/>
                <w:sz w:val="28"/>
                <w:szCs w:val="28"/>
              </w:rPr>
              <w:t>Количество учебных часов в неделю</w:t>
            </w:r>
          </w:p>
        </w:tc>
        <w:tc>
          <w:tcPr>
            <w:tcW w:w="259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b/>
                <w:sz w:val="28"/>
                <w:szCs w:val="28"/>
              </w:rPr>
            </w:pPr>
            <w:r w:rsidRPr="00267E4F">
              <w:rPr>
                <w:rFonts w:ascii="Times New Roman" w:hAnsi="Times New Roman" w:cs="Times New Roman"/>
                <w:b/>
                <w:sz w:val="28"/>
                <w:szCs w:val="28"/>
              </w:rPr>
              <w:t>Требования по физической и специальной подготовке</w:t>
            </w:r>
          </w:p>
        </w:tc>
      </w:tr>
      <w:tr w:rsidR="00D558DD" w:rsidRPr="00267E4F" w:rsidTr="00A25FAE">
        <w:trPr>
          <w:trHeight w:val="830"/>
        </w:trPr>
        <w:tc>
          <w:tcPr>
            <w:tcW w:w="1440"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НП 1-й</w:t>
            </w:r>
          </w:p>
        </w:tc>
        <w:tc>
          <w:tcPr>
            <w:tcW w:w="2181"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8-9 лет</w:t>
            </w:r>
          </w:p>
        </w:tc>
        <w:tc>
          <w:tcPr>
            <w:tcW w:w="1701" w:type="dxa"/>
            <w:tcBorders>
              <w:top w:val="single" w:sz="4" w:space="0" w:color="auto"/>
              <w:left w:val="single" w:sz="4" w:space="0" w:color="auto"/>
              <w:bottom w:val="single" w:sz="4" w:space="0" w:color="auto"/>
              <w:right w:val="single" w:sz="4" w:space="0" w:color="auto"/>
            </w:tcBorders>
            <w:hideMark/>
          </w:tcPr>
          <w:p w:rsidR="00D558DD" w:rsidRPr="00267E4F" w:rsidRDefault="00167BF8"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12-14</w:t>
            </w:r>
          </w:p>
        </w:tc>
        <w:tc>
          <w:tcPr>
            <w:tcW w:w="1984" w:type="dxa"/>
            <w:tcBorders>
              <w:top w:val="single" w:sz="4" w:space="0" w:color="auto"/>
              <w:left w:val="single" w:sz="4" w:space="0" w:color="auto"/>
              <w:bottom w:val="single" w:sz="4" w:space="0" w:color="auto"/>
              <w:right w:val="single" w:sz="4" w:space="0" w:color="auto"/>
            </w:tcBorders>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6</w:t>
            </w:r>
          </w:p>
        </w:tc>
        <w:tc>
          <w:tcPr>
            <w:tcW w:w="259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Выполнение нормативов ОФП и СФП</w:t>
            </w:r>
          </w:p>
        </w:tc>
      </w:tr>
      <w:tr w:rsidR="00D558DD" w:rsidRPr="00267E4F" w:rsidTr="00A25FAE">
        <w:trPr>
          <w:trHeight w:val="932"/>
        </w:trPr>
        <w:tc>
          <w:tcPr>
            <w:tcW w:w="1440"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НП 2-й</w:t>
            </w:r>
          </w:p>
        </w:tc>
        <w:tc>
          <w:tcPr>
            <w:tcW w:w="2181"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9-10 лет</w:t>
            </w:r>
          </w:p>
        </w:tc>
        <w:tc>
          <w:tcPr>
            <w:tcW w:w="1701" w:type="dxa"/>
            <w:tcBorders>
              <w:top w:val="single" w:sz="4" w:space="0" w:color="auto"/>
              <w:left w:val="single" w:sz="4" w:space="0" w:color="auto"/>
              <w:bottom w:val="single" w:sz="4" w:space="0" w:color="auto"/>
              <w:right w:val="single" w:sz="4" w:space="0" w:color="auto"/>
            </w:tcBorders>
            <w:hideMark/>
          </w:tcPr>
          <w:p w:rsidR="00D558DD" w:rsidRPr="00267E4F" w:rsidRDefault="00167BF8"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12-</w:t>
            </w:r>
            <w:r w:rsidR="00D558DD" w:rsidRPr="00267E4F">
              <w:rPr>
                <w:rFonts w:ascii="Times New Roman" w:hAnsi="Times New Roman" w:cs="Times New Roman"/>
                <w:sz w:val="28"/>
                <w:szCs w:val="28"/>
              </w:rPr>
              <w:t>14</w:t>
            </w:r>
          </w:p>
        </w:tc>
        <w:tc>
          <w:tcPr>
            <w:tcW w:w="1984" w:type="dxa"/>
            <w:tcBorders>
              <w:top w:val="single" w:sz="4" w:space="0" w:color="auto"/>
              <w:left w:val="single" w:sz="4" w:space="0" w:color="auto"/>
              <w:bottom w:val="single" w:sz="4" w:space="0" w:color="auto"/>
              <w:right w:val="single" w:sz="4" w:space="0" w:color="auto"/>
            </w:tcBorders>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9</w:t>
            </w:r>
          </w:p>
        </w:tc>
        <w:tc>
          <w:tcPr>
            <w:tcW w:w="259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Выполнение нормативов ОФП и СФП</w:t>
            </w:r>
          </w:p>
        </w:tc>
      </w:tr>
      <w:tr w:rsidR="00167BF8" w:rsidRPr="00267E4F" w:rsidTr="00A25FAE">
        <w:trPr>
          <w:trHeight w:val="932"/>
        </w:trPr>
        <w:tc>
          <w:tcPr>
            <w:tcW w:w="1440" w:type="dxa"/>
            <w:tcBorders>
              <w:top w:val="single" w:sz="4" w:space="0" w:color="auto"/>
              <w:left w:val="single" w:sz="4" w:space="0" w:color="auto"/>
              <w:bottom w:val="single" w:sz="4" w:space="0" w:color="auto"/>
              <w:right w:val="single" w:sz="4" w:space="0" w:color="auto"/>
            </w:tcBorders>
          </w:tcPr>
          <w:p w:rsidR="00167BF8" w:rsidRPr="00267E4F" w:rsidRDefault="00167BF8"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НП 3-й</w:t>
            </w:r>
          </w:p>
        </w:tc>
        <w:tc>
          <w:tcPr>
            <w:tcW w:w="2181" w:type="dxa"/>
            <w:tcBorders>
              <w:top w:val="single" w:sz="4" w:space="0" w:color="auto"/>
              <w:left w:val="single" w:sz="4" w:space="0" w:color="auto"/>
              <w:bottom w:val="single" w:sz="4" w:space="0" w:color="auto"/>
              <w:right w:val="single" w:sz="4" w:space="0" w:color="auto"/>
            </w:tcBorders>
          </w:tcPr>
          <w:p w:rsidR="00167BF8" w:rsidRPr="00267E4F" w:rsidRDefault="00167BF8" w:rsidP="00CF250C">
            <w:pPr>
              <w:spacing w:line="240" w:lineRule="auto"/>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67BF8" w:rsidRPr="00267E4F" w:rsidRDefault="00167BF8"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12-14</w:t>
            </w:r>
          </w:p>
        </w:tc>
        <w:tc>
          <w:tcPr>
            <w:tcW w:w="1984" w:type="dxa"/>
            <w:tcBorders>
              <w:top w:val="single" w:sz="4" w:space="0" w:color="auto"/>
              <w:left w:val="single" w:sz="4" w:space="0" w:color="auto"/>
              <w:bottom w:val="single" w:sz="4" w:space="0" w:color="auto"/>
              <w:right w:val="single" w:sz="4" w:space="0" w:color="auto"/>
            </w:tcBorders>
          </w:tcPr>
          <w:p w:rsidR="00167BF8" w:rsidRPr="00267E4F" w:rsidRDefault="00167BF8"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594" w:type="dxa"/>
            <w:tcBorders>
              <w:top w:val="single" w:sz="4" w:space="0" w:color="auto"/>
              <w:left w:val="single" w:sz="4" w:space="0" w:color="auto"/>
              <w:bottom w:val="single" w:sz="4" w:space="0" w:color="auto"/>
              <w:right w:val="single" w:sz="4" w:space="0" w:color="auto"/>
            </w:tcBorders>
          </w:tcPr>
          <w:p w:rsidR="00167BF8" w:rsidRPr="00267E4F" w:rsidRDefault="00167BF8" w:rsidP="00CF250C">
            <w:pPr>
              <w:spacing w:line="240" w:lineRule="auto"/>
              <w:jc w:val="center"/>
              <w:rPr>
                <w:rFonts w:ascii="Times New Roman" w:hAnsi="Times New Roman" w:cs="Times New Roman"/>
                <w:sz w:val="28"/>
                <w:szCs w:val="28"/>
              </w:rPr>
            </w:pPr>
            <w:r w:rsidRPr="00167BF8">
              <w:rPr>
                <w:rFonts w:ascii="Times New Roman" w:hAnsi="Times New Roman" w:cs="Times New Roman"/>
                <w:sz w:val="28"/>
                <w:szCs w:val="28"/>
              </w:rPr>
              <w:t>Выполнение нормативов ОФП и СФП</w:t>
            </w:r>
          </w:p>
        </w:tc>
      </w:tr>
      <w:tr w:rsidR="00D558DD" w:rsidRPr="00267E4F" w:rsidTr="003C1F09">
        <w:tc>
          <w:tcPr>
            <w:tcW w:w="1440"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after="0" w:line="240" w:lineRule="auto"/>
              <w:jc w:val="center"/>
              <w:rPr>
                <w:rFonts w:ascii="Times New Roman" w:hAnsi="Times New Roman" w:cs="Times New Roman"/>
                <w:sz w:val="28"/>
                <w:szCs w:val="28"/>
              </w:rPr>
            </w:pPr>
            <w:r w:rsidRPr="00267E4F">
              <w:rPr>
                <w:rFonts w:ascii="Times New Roman" w:hAnsi="Times New Roman" w:cs="Times New Roman"/>
                <w:sz w:val="28"/>
                <w:szCs w:val="28"/>
              </w:rPr>
              <w:t>УТГ 1-й</w:t>
            </w:r>
          </w:p>
          <w:p w:rsidR="00D558DD" w:rsidRPr="00267E4F" w:rsidRDefault="00D558DD" w:rsidP="00CF250C">
            <w:pPr>
              <w:spacing w:after="0" w:line="240" w:lineRule="auto"/>
              <w:jc w:val="center"/>
              <w:rPr>
                <w:rFonts w:ascii="Times New Roman" w:hAnsi="Times New Roman" w:cs="Times New Roman"/>
                <w:sz w:val="28"/>
                <w:szCs w:val="28"/>
              </w:rPr>
            </w:pPr>
            <w:r w:rsidRPr="00267E4F">
              <w:rPr>
                <w:rFonts w:ascii="Times New Roman" w:hAnsi="Times New Roman" w:cs="Times New Roman"/>
                <w:sz w:val="28"/>
                <w:szCs w:val="28"/>
              </w:rPr>
              <w:t>УТГ 2-й</w:t>
            </w:r>
          </w:p>
        </w:tc>
        <w:tc>
          <w:tcPr>
            <w:tcW w:w="2181"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10-13 лет</w:t>
            </w:r>
          </w:p>
        </w:tc>
        <w:tc>
          <w:tcPr>
            <w:tcW w:w="1701"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after="0" w:line="240" w:lineRule="auto"/>
              <w:jc w:val="center"/>
              <w:rPr>
                <w:rFonts w:ascii="Times New Roman" w:hAnsi="Times New Roman" w:cs="Times New Roman"/>
                <w:sz w:val="28"/>
                <w:szCs w:val="28"/>
              </w:rPr>
            </w:pPr>
            <w:r w:rsidRPr="00267E4F">
              <w:rPr>
                <w:rFonts w:ascii="Times New Roman" w:hAnsi="Times New Roman" w:cs="Times New Roman"/>
                <w:sz w:val="28"/>
                <w:szCs w:val="28"/>
              </w:rPr>
              <w:t>12</w:t>
            </w:r>
          </w:p>
          <w:p w:rsidR="00D558DD" w:rsidRPr="00267E4F" w:rsidRDefault="00D558DD" w:rsidP="00CF250C">
            <w:pPr>
              <w:spacing w:after="0" w:line="240" w:lineRule="auto"/>
              <w:jc w:val="center"/>
              <w:rPr>
                <w:rFonts w:ascii="Times New Roman" w:hAnsi="Times New Roman" w:cs="Times New Roman"/>
                <w:sz w:val="28"/>
                <w:szCs w:val="28"/>
              </w:rPr>
            </w:pPr>
            <w:r w:rsidRPr="00267E4F">
              <w:rPr>
                <w:rFonts w:ascii="Times New Roman" w:hAnsi="Times New Roman" w:cs="Times New Roman"/>
                <w:sz w:val="28"/>
                <w:szCs w:val="28"/>
              </w:rPr>
              <w:t>12</w:t>
            </w:r>
          </w:p>
        </w:tc>
        <w:tc>
          <w:tcPr>
            <w:tcW w:w="198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after="0" w:line="240" w:lineRule="auto"/>
              <w:jc w:val="center"/>
              <w:rPr>
                <w:rFonts w:ascii="Times New Roman" w:hAnsi="Times New Roman" w:cs="Times New Roman"/>
                <w:sz w:val="28"/>
                <w:szCs w:val="28"/>
              </w:rPr>
            </w:pPr>
            <w:r w:rsidRPr="00267E4F">
              <w:rPr>
                <w:rFonts w:ascii="Times New Roman" w:hAnsi="Times New Roman" w:cs="Times New Roman"/>
                <w:sz w:val="28"/>
                <w:szCs w:val="28"/>
              </w:rPr>
              <w:t>12</w:t>
            </w:r>
          </w:p>
          <w:p w:rsidR="00D558DD" w:rsidRPr="00267E4F" w:rsidRDefault="00D558DD" w:rsidP="00CF250C">
            <w:pPr>
              <w:spacing w:after="0" w:line="240" w:lineRule="auto"/>
              <w:jc w:val="center"/>
              <w:rPr>
                <w:rFonts w:ascii="Times New Roman" w:hAnsi="Times New Roman" w:cs="Times New Roman"/>
                <w:sz w:val="28"/>
                <w:szCs w:val="28"/>
              </w:rPr>
            </w:pPr>
            <w:r w:rsidRPr="00267E4F">
              <w:rPr>
                <w:rFonts w:ascii="Times New Roman" w:hAnsi="Times New Roman" w:cs="Times New Roman"/>
                <w:sz w:val="28"/>
                <w:szCs w:val="28"/>
              </w:rPr>
              <w:t>12</w:t>
            </w:r>
          </w:p>
        </w:tc>
        <w:tc>
          <w:tcPr>
            <w:tcW w:w="259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Выполнение нормативов ОФП и СФП</w:t>
            </w:r>
          </w:p>
        </w:tc>
      </w:tr>
      <w:tr w:rsidR="00D558DD" w:rsidRPr="00267E4F" w:rsidTr="00A25FAE">
        <w:trPr>
          <w:trHeight w:val="852"/>
        </w:trPr>
        <w:tc>
          <w:tcPr>
            <w:tcW w:w="1440"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УТГ3-й</w:t>
            </w:r>
          </w:p>
        </w:tc>
        <w:tc>
          <w:tcPr>
            <w:tcW w:w="2181"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13-14 лет</w:t>
            </w:r>
          </w:p>
        </w:tc>
        <w:tc>
          <w:tcPr>
            <w:tcW w:w="1701"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12</w:t>
            </w:r>
          </w:p>
        </w:tc>
        <w:tc>
          <w:tcPr>
            <w:tcW w:w="198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16</w:t>
            </w:r>
          </w:p>
        </w:tc>
        <w:tc>
          <w:tcPr>
            <w:tcW w:w="259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Выполнение нормативов ОФП и СФП</w:t>
            </w:r>
          </w:p>
        </w:tc>
      </w:tr>
      <w:tr w:rsidR="00996F3F" w:rsidRPr="00267E4F" w:rsidTr="00A25FAE">
        <w:trPr>
          <w:trHeight w:val="852"/>
        </w:trPr>
        <w:tc>
          <w:tcPr>
            <w:tcW w:w="1440"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УТГ-4</w:t>
            </w:r>
          </w:p>
        </w:tc>
        <w:tc>
          <w:tcPr>
            <w:tcW w:w="2181"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15-16лет</w:t>
            </w:r>
          </w:p>
        </w:tc>
        <w:tc>
          <w:tcPr>
            <w:tcW w:w="1701"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984"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18</w:t>
            </w:r>
          </w:p>
        </w:tc>
        <w:tc>
          <w:tcPr>
            <w:tcW w:w="2594" w:type="dxa"/>
            <w:tcBorders>
              <w:top w:val="single" w:sz="4" w:space="0" w:color="auto"/>
              <w:left w:val="single" w:sz="4" w:space="0" w:color="auto"/>
              <w:bottom w:val="single" w:sz="4" w:space="0" w:color="auto"/>
              <w:right w:val="single" w:sz="4" w:space="0" w:color="auto"/>
            </w:tcBorders>
            <w:hideMark/>
          </w:tcPr>
          <w:p w:rsidR="00996F3F" w:rsidRDefault="00996F3F">
            <w:r w:rsidRPr="00001BEF">
              <w:rPr>
                <w:rFonts w:ascii="Times New Roman" w:hAnsi="Times New Roman" w:cs="Times New Roman"/>
                <w:sz w:val="28"/>
                <w:szCs w:val="28"/>
              </w:rPr>
              <w:t>Выполнение нормативов ОФП и СФП</w:t>
            </w:r>
          </w:p>
        </w:tc>
      </w:tr>
      <w:tr w:rsidR="00996F3F" w:rsidRPr="00267E4F" w:rsidTr="00A25FAE">
        <w:trPr>
          <w:trHeight w:val="852"/>
        </w:trPr>
        <w:tc>
          <w:tcPr>
            <w:tcW w:w="1440"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УТГ-5</w:t>
            </w:r>
          </w:p>
        </w:tc>
        <w:tc>
          <w:tcPr>
            <w:tcW w:w="2181"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17лет</w:t>
            </w:r>
          </w:p>
        </w:tc>
        <w:tc>
          <w:tcPr>
            <w:tcW w:w="1701"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984"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2594" w:type="dxa"/>
            <w:tcBorders>
              <w:top w:val="single" w:sz="4" w:space="0" w:color="auto"/>
              <w:left w:val="single" w:sz="4" w:space="0" w:color="auto"/>
              <w:bottom w:val="single" w:sz="4" w:space="0" w:color="auto"/>
              <w:right w:val="single" w:sz="4" w:space="0" w:color="auto"/>
            </w:tcBorders>
            <w:hideMark/>
          </w:tcPr>
          <w:p w:rsidR="00996F3F" w:rsidRDefault="00996F3F">
            <w:r w:rsidRPr="00001BEF">
              <w:rPr>
                <w:rFonts w:ascii="Times New Roman" w:hAnsi="Times New Roman" w:cs="Times New Roman"/>
                <w:sz w:val="28"/>
                <w:szCs w:val="28"/>
              </w:rPr>
              <w:t>Выполнение нормативов ОФП и СФП</w:t>
            </w:r>
          </w:p>
        </w:tc>
      </w:tr>
    </w:tbl>
    <w:p w:rsidR="00C7398E" w:rsidRPr="00267E4F" w:rsidRDefault="00C7398E" w:rsidP="00267E4F">
      <w:pPr>
        <w:spacing w:after="0" w:line="360" w:lineRule="auto"/>
        <w:ind w:firstLine="709"/>
        <w:jc w:val="both"/>
        <w:outlineLvl w:val="0"/>
        <w:rPr>
          <w:rFonts w:ascii="Times New Roman" w:hAnsi="Times New Roman" w:cs="Times New Roman"/>
          <w:sz w:val="28"/>
          <w:szCs w:val="28"/>
        </w:rPr>
      </w:pPr>
    </w:p>
    <w:p w:rsidR="00976C3E" w:rsidRPr="00CF250C" w:rsidRDefault="00D558DD" w:rsidP="000425E3">
      <w:pPr>
        <w:pStyle w:val="Default"/>
        <w:spacing w:line="360" w:lineRule="auto"/>
        <w:ind w:left="450"/>
        <w:jc w:val="center"/>
        <w:rPr>
          <w:b/>
          <w:sz w:val="28"/>
          <w:szCs w:val="28"/>
        </w:rPr>
      </w:pPr>
      <w:r w:rsidRPr="00267E4F">
        <w:rPr>
          <w:b/>
          <w:sz w:val="28"/>
          <w:szCs w:val="28"/>
        </w:rPr>
        <w:t>Учебный план</w:t>
      </w:r>
      <w:r w:rsidR="00A42487" w:rsidRPr="00267E4F">
        <w:rPr>
          <w:b/>
          <w:sz w:val="28"/>
          <w:szCs w:val="28"/>
        </w:rPr>
        <w:t>.</w:t>
      </w:r>
    </w:p>
    <w:p w:rsidR="00D558DD" w:rsidRPr="00267E4F" w:rsidRDefault="00D558DD" w:rsidP="000F67B9">
      <w:pPr>
        <w:pStyle w:val="Default"/>
        <w:spacing w:line="360" w:lineRule="auto"/>
        <w:ind w:firstLine="709"/>
        <w:jc w:val="both"/>
        <w:rPr>
          <w:sz w:val="28"/>
          <w:szCs w:val="28"/>
        </w:rPr>
      </w:pPr>
      <w:r w:rsidRPr="00267E4F">
        <w:rPr>
          <w:sz w:val="28"/>
          <w:szCs w:val="28"/>
        </w:rPr>
        <w:t>На протяжении периода обучения в спортивной школе обучающихся проходят несколько возрастных этапов, на каждом из которых предусматривается решение определенных задач.</w:t>
      </w:r>
    </w:p>
    <w:p w:rsidR="00D558DD" w:rsidRPr="00267E4F" w:rsidRDefault="00D558DD" w:rsidP="000F67B9">
      <w:pPr>
        <w:pStyle w:val="Default"/>
        <w:spacing w:line="360" w:lineRule="auto"/>
        <w:ind w:firstLine="709"/>
        <w:jc w:val="both"/>
        <w:rPr>
          <w:sz w:val="28"/>
          <w:szCs w:val="28"/>
        </w:rPr>
      </w:pPr>
      <w:r w:rsidRPr="00267E4F">
        <w:rPr>
          <w:sz w:val="28"/>
          <w:szCs w:val="28"/>
        </w:rPr>
        <w:t xml:space="preserve">Общая направленность  подготовки </w:t>
      </w:r>
      <w:r w:rsidR="00C67B04">
        <w:rPr>
          <w:sz w:val="28"/>
          <w:szCs w:val="28"/>
        </w:rPr>
        <w:t>хоккеистов</w:t>
      </w:r>
      <w:r w:rsidRPr="00267E4F">
        <w:rPr>
          <w:sz w:val="28"/>
          <w:szCs w:val="28"/>
        </w:rPr>
        <w:t xml:space="preserve"> следующая:</w:t>
      </w:r>
    </w:p>
    <w:p w:rsidR="00D558DD" w:rsidRPr="00267E4F" w:rsidRDefault="00D558DD"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1. </w:t>
      </w:r>
      <w:r w:rsidR="00E0430B" w:rsidRPr="00267E4F">
        <w:rPr>
          <w:rFonts w:ascii="Times New Roman" w:hAnsi="Times New Roman" w:cs="Times New Roman"/>
          <w:sz w:val="28"/>
          <w:szCs w:val="28"/>
        </w:rPr>
        <w:t>П</w:t>
      </w:r>
      <w:r w:rsidRPr="00267E4F">
        <w:rPr>
          <w:rFonts w:ascii="Times New Roman" w:hAnsi="Times New Roman" w:cs="Times New Roman"/>
          <w:sz w:val="28"/>
          <w:szCs w:val="28"/>
        </w:rPr>
        <w:t>остепенный переход от обучения приемам игры и тактическим действиям к их совершенствованию на базе роста физических и психологических возможностей;</w:t>
      </w:r>
    </w:p>
    <w:p w:rsidR="00D558DD" w:rsidRPr="00267E4F" w:rsidRDefault="00D558DD"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2. </w:t>
      </w:r>
      <w:r w:rsidR="00E0430B" w:rsidRPr="00267E4F">
        <w:rPr>
          <w:rFonts w:ascii="Times New Roman" w:hAnsi="Times New Roman" w:cs="Times New Roman"/>
          <w:sz w:val="28"/>
          <w:szCs w:val="28"/>
        </w:rPr>
        <w:t>П</w:t>
      </w:r>
      <w:r w:rsidRPr="00267E4F">
        <w:rPr>
          <w:rFonts w:ascii="Times New Roman" w:hAnsi="Times New Roman" w:cs="Times New Roman"/>
          <w:sz w:val="28"/>
          <w:szCs w:val="28"/>
        </w:rPr>
        <w:t>ланомерное прибавление вариативности приемов и широты взаимодействия с партнерами;</w:t>
      </w:r>
    </w:p>
    <w:p w:rsidR="00D558DD" w:rsidRPr="00267E4F" w:rsidRDefault="00D558DD"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3. </w:t>
      </w:r>
      <w:r w:rsidR="00E0430B" w:rsidRPr="00267E4F">
        <w:rPr>
          <w:rFonts w:ascii="Times New Roman" w:hAnsi="Times New Roman" w:cs="Times New Roman"/>
          <w:sz w:val="28"/>
          <w:szCs w:val="28"/>
        </w:rPr>
        <w:t>П</w:t>
      </w:r>
      <w:r w:rsidRPr="00267E4F">
        <w:rPr>
          <w:rFonts w:ascii="Times New Roman" w:hAnsi="Times New Roman" w:cs="Times New Roman"/>
          <w:sz w:val="28"/>
          <w:szCs w:val="28"/>
        </w:rPr>
        <w:t>ереход от подготовительных средств к наиболее специальным;</w:t>
      </w:r>
    </w:p>
    <w:p w:rsidR="00D558DD" w:rsidRPr="00267E4F" w:rsidRDefault="00D558DD"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4. </w:t>
      </w:r>
      <w:r w:rsidR="00E0430B" w:rsidRPr="00267E4F">
        <w:rPr>
          <w:rFonts w:ascii="Times New Roman" w:hAnsi="Times New Roman" w:cs="Times New Roman"/>
          <w:sz w:val="28"/>
          <w:szCs w:val="28"/>
        </w:rPr>
        <w:t>У</w:t>
      </w:r>
      <w:r w:rsidRPr="00267E4F">
        <w:rPr>
          <w:rFonts w:ascii="Times New Roman" w:hAnsi="Times New Roman" w:cs="Times New Roman"/>
          <w:sz w:val="28"/>
          <w:szCs w:val="28"/>
        </w:rPr>
        <w:t>величение собственно соревновательных упражнений в процессе подготовки;</w:t>
      </w:r>
    </w:p>
    <w:p w:rsidR="00D558DD" w:rsidRPr="00267E4F" w:rsidRDefault="00E0430B"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5. П</w:t>
      </w:r>
      <w:r w:rsidR="00D558DD" w:rsidRPr="00267E4F">
        <w:rPr>
          <w:rFonts w:ascii="Times New Roman" w:hAnsi="Times New Roman" w:cs="Times New Roman"/>
          <w:sz w:val="28"/>
          <w:szCs w:val="28"/>
        </w:rPr>
        <w:t>остепенное, планомерное увеличение объема тренировочных нагрузок;</w:t>
      </w:r>
    </w:p>
    <w:p w:rsidR="00E0430B" w:rsidRPr="00267E4F" w:rsidRDefault="00D97B8E"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6. П</w:t>
      </w:r>
      <w:r w:rsidR="00D558DD" w:rsidRPr="00267E4F">
        <w:rPr>
          <w:rFonts w:ascii="Times New Roman" w:hAnsi="Times New Roman" w:cs="Times New Roman"/>
          <w:sz w:val="28"/>
          <w:szCs w:val="28"/>
        </w:rPr>
        <w:t>овышение интенсивности занятий и, следовательно, использование восстановительных мероприятий для поддержания необходимой работоспособности и сохранения здоровья обучающихся.</w:t>
      </w:r>
    </w:p>
    <w:p w:rsidR="00C67B04" w:rsidRDefault="00D558DD" w:rsidP="00C67B04">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В учебном плане отражены основные задачи и направленность работы по этапам мн</w:t>
      </w:r>
      <w:r w:rsidR="00BD3C66" w:rsidRPr="00267E4F">
        <w:rPr>
          <w:rFonts w:ascii="Times New Roman" w:hAnsi="Times New Roman" w:cs="Times New Roman"/>
          <w:sz w:val="28"/>
          <w:szCs w:val="28"/>
        </w:rPr>
        <w:t>оголетней подготовки волейболистов</w:t>
      </w:r>
      <w:r w:rsidRPr="00267E4F">
        <w:rPr>
          <w:rFonts w:ascii="Times New Roman" w:hAnsi="Times New Roman" w:cs="Times New Roman"/>
          <w:sz w:val="28"/>
          <w:szCs w:val="28"/>
        </w:rPr>
        <w:t xml:space="preserve">. Учитывается режим учебно-тренировочной работы в неделю с расчетом 46 недель занятий непосредственно в условиях спортивной школы </w:t>
      </w:r>
      <w:r w:rsidR="00034EF7">
        <w:rPr>
          <w:rFonts w:ascii="Times New Roman" w:hAnsi="Times New Roman" w:cs="Times New Roman"/>
          <w:sz w:val="28"/>
          <w:szCs w:val="28"/>
        </w:rPr>
        <w:t>и 6 недель по индивидуальным планам</w:t>
      </w:r>
      <w:r w:rsidRPr="00267E4F">
        <w:rPr>
          <w:rFonts w:ascii="Times New Roman" w:hAnsi="Times New Roman" w:cs="Times New Roman"/>
          <w:sz w:val="28"/>
          <w:szCs w:val="28"/>
        </w:rPr>
        <w:t xml:space="preserve">(в учебном году) </w:t>
      </w:r>
      <w:r w:rsidR="00C67B04">
        <w:rPr>
          <w:rFonts w:ascii="Times New Roman" w:hAnsi="Times New Roman" w:cs="Times New Roman"/>
          <w:sz w:val="28"/>
          <w:szCs w:val="28"/>
        </w:rPr>
        <w:t>.</w:t>
      </w:r>
      <w:r w:rsidRPr="00267E4F">
        <w:rPr>
          <w:rFonts w:ascii="Times New Roman" w:hAnsi="Times New Roman" w:cs="Times New Roman"/>
          <w:sz w:val="28"/>
          <w:szCs w:val="28"/>
        </w:rPr>
        <w:t xml:space="preserve">С увеличением общего годового объема часов увеличивается удельный вес (доля) нагрузок на технико-тактическую, специальную физическую подготовку. </w:t>
      </w:r>
      <w:r w:rsidRPr="00C67B04">
        <w:rPr>
          <w:rFonts w:ascii="Times New Roman" w:hAnsi="Times New Roman" w:cs="Times New Roman"/>
          <w:sz w:val="28"/>
          <w:szCs w:val="28"/>
        </w:rPr>
        <w:t>Распределение времени в учебном плане на основные разделы тренировки по годам обучения осуществляется в соответствии с конкретными зада</w:t>
      </w:r>
      <w:r w:rsidR="00CE726B" w:rsidRPr="00C67B04">
        <w:rPr>
          <w:rFonts w:ascii="Times New Roman" w:hAnsi="Times New Roman" w:cs="Times New Roman"/>
          <w:sz w:val="28"/>
          <w:szCs w:val="28"/>
        </w:rPr>
        <w:t>чами многолетней подготовки.</w:t>
      </w:r>
      <w:r w:rsidRPr="00C67B04">
        <w:rPr>
          <w:rFonts w:ascii="Times New Roman" w:hAnsi="Times New Roman" w:cs="Times New Roman"/>
          <w:sz w:val="28"/>
          <w:szCs w:val="28"/>
        </w:rPr>
        <w:t>В каждом этапе поставлены задачи с учетом возраста занимающихся и их возможностей, требований подг</w:t>
      </w:r>
      <w:r w:rsidR="00BD3C66" w:rsidRPr="00C67B04">
        <w:rPr>
          <w:rFonts w:ascii="Times New Roman" w:hAnsi="Times New Roman" w:cs="Times New Roman"/>
          <w:sz w:val="28"/>
          <w:szCs w:val="28"/>
        </w:rPr>
        <w:t>отовки в перспективе волейболистов</w:t>
      </w:r>
      <w:r w:rsidRPr="00C67B04">
        <w:rPr>
          <w:rFonts w:ascii="Times New Roman" w:hAnsi="Times New Roman" w:cs="Times New Roman"/>
          <w:sz w:val="28"/>
          <w:szCs w:val="28"/>
        </w:rPr>
        <w:t xml:space="preserve"> высокого класса для высших разрядов. </w:t>
      </w:r>
    </w:p>
    <w:p w:rsidR="00976C3E" w:rsidRPr="00267E4F" w:rsidRDefault="00D558DD" w:rsidP="00C67B04">
      <w:pPr>
        <w:spacing w:after="0" w:line="360" w:lineRule="auto"/>
        <w:ind w:firstLine="709"/>
        <w:jc w:val="center"/>
        <w:rPr>
          <w:rFonts w:ascii="Times New Roman" w:hAnsi="Times New Roman" w:cs="Times New Roman"/>
          <w:b/>
          <w:sz w:val="28"/>
          <w:szCs w:val="28"/>
        </w:rPr>
      </w:pPr>
      <w:r w:rsidRPr="00267E4F">
        <w:rPr>
          <w:rFonts w:ascii="Times New Roman" w:hAnsi="Times New Roman" w:cs="Times New Roman"/>
          <w:b/>
          <w:sz w:val="28"/>
          <w:szCs w:val="28"/>
        </w:rPr>
        <w:t>Формы и режим занятий</w:t>
      </w:r>
      <w:r w:rsidR="00E0430B" w:rsidRPr="00267E4F">
        <w:rPr>
          <w:rFonts w:ascii="Times New Roman" w:hAnsi="Times New Roman" w:cs="Times New Roman"/>
          <w:b/>
          <w:sz w:val="28"/>
          <w:szCs w:val="28"/>
        </w:rPr>
        <w:t>.</w:t>
      </w:r>
    </w:p>
    <w:p w:rsidR="00D558DD" w:rsidRPr="00267E4F" w:rsidRDefault="00D558DD"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Основные формы занятий, испо</w:t>
      </w:r>
      <w:r w:rsidR="00E0430B" w:rsidRPr="00267E4F">
        <w:rPr>
          <w:rFonts w:ascii="Times New Roman" w:hAnsi="Times New Roman" w:cs="Times New Roman"/>
          <w:sz w:val="28"/>
          <w:szCs w:val="28"/>
        </w:rPr>
        <w:t>льзуемые в работе: теоретическая</w:t>
      </w:r>
      <w:r w:rsidRPr="00267E4F">
        <w:rPr>
          <w:rFonts w:ascii="Times New Roman" w:hAnsi="Times New Roman" w:cs="Times New Roman"/>
          <w:sz w:val="28"/>
          <w:szCs w:val="28"/>
        </w:rPr>
        <w:t xml:space="preserve">, учебная, </w:t>
      </w:r>
      <w:r w:rsidR="0050290C" w:rsidRPr="00267E4F">
        <w:rPr>
          <w:rFonts w:ascii="Times New Roman" w:hAnsi="Times New Roman" w:cs="Times New Roman"/>
          <w:sz w:val="28"/>
          <w:szCs w:val="28"/>
        </w:rPr>
        <w:t>учебно-тренировочная,</w:t>
      </w:r>
      <w:r w:rsidR="0034074C">
        <w:rPr>
          <w:rFonts w:ascii="Times New Roman" w:hAnsi="Times New Roman" w:cs="Times New Roman"/>
          <w:sz w:val="28"/>
          <w:szCs w:val="28"/>
        </w:rPr>
        <w:t xml:space="preserve"> </w:t>
      </w:r>
      <w:r w:rsidR="00E0430B" w:rsidRPr="00267E4F">
        <w:rPr>
          <w:rFonts w:ascii="Times New Roman" w:hAnsi="Times New Roman" w:cs="Times New Roman"/>
          <w:sz w:val="28"/>
          <w:szCs w:val="28"/>
        </w:rPr>
        <w:t xml:space="preserve">модельная, </w:t>
      </w:r>
      <w:r w:rsidR="007F5EC4">
        <w:rPr>
          <w:rFonts w:ascii="Times New Roman" w:hAnsi="Times New Roman" w:cs="Times New Roman"/>
          <w:sz w:val="28"/>
          <w:szCs w:val="28"/>
        </w:rPr>
        <w:t>соревнования.</w:t>
      </w:r>
    </w:p>
    <w:p w:rsidR="007F5EC4" w:rsidRDefault="007F5EC4" w:rsidP="00267E4F">
      <w:pPr>
        <w:spacing w:after="0" w:line="360" w:lineRule="auto"/>
        <w:ind w:firstLine="709"/>
        <w:jc w:val="both"/>
        <w:rPr>
          <w:rFonts w:ascii="Times New Roman" w:hAnsi="Times New Roman" w:cs="Times New Roman"/>
          <w:b/>
          <w:sz w:val="28"/>
          <w:szCs w:val="28"/>
        </w:rPr>
      </w:pPr>
    </w:p>
    <w:p w:rsidR="007F5EC4" w:rsidRDefault="00E0430B"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 xml:space="preserve">Теоретическое занятие </w:t>
      </w:r>
      <w:r w:rsidRPr="00267E4F">
        <w:rPr>
          <w:rFonts w:ascii="Times New Roman" w:hAnsi="Times New Roman" w:cs="Times New Roman"/>
          <w:sz w:val="28"/>
          <w:szCs w:val="28"/>
        </w:rPr>
        <w:t>проводится в форме</w:t>
      </w:r>
      <w:r w:rsidR="00A2008E">
        <w:rPr>
          <w:rFonts w:ascii="Times New Roman" w:hAnsi="Times New Roman" w:cs="Times New Roman"/>
          <w:sz w:val="28"/>
          <w:szCs w:val="28"/>
        </w:rPr>
        <w:t xml:space="preserve"> </w:t>
      </w:r>
      <w:r w:rsidRPr="00267E4F">
        <w:rPr>
          <w:rFonts w:ascii="Times New Roman" w:hAnsi="Times New Roman" w:cs="Times New Roman"/>
          <w:sz w:val="28"/>
          <w:szCs w:val="28"/>
        </w:rPr>
        <w:t xml:space="preserve">бесед, лекций, просмотра и анализа учебных </w:t>
      </w:r>
      <w:r w:rsidR="0030662E">
        <w:rPr>
          <w:rFonts w:ascii="Times New Roman" w:hAnsi="Times New Roman" w:cs="Times New Roman"/>
          <w:sz w:val="28"/>
          <w:szCs w:val="28"/>
        </w:rPr>
        <w:t>кинофильмов, видео</w:t>
      </w:r>
      <w:r w:rsidR="0030662E" w:rsidRPr="00267E4F">
        <w:rPr>
          <w:rFonts w:ascii="Times New Roman" w:hAnsi="Times New Roman" w:cs="Times New Roman"/>
          <w:sz w:val="28"/>
          <w:szCs w:val="28"/>
        </w:rPr>
        <w:t xml:space="preserve"> </w:t>
      </w:r>
      <w:r w:rsidRPr="00267E4F">
        <w:rPr>
          <w:rFonts w:ascii="Times New Roman" w:hAnsi="Times New Roman" w:cs="Times New Roman"/>
          <w:sz w:val="28"/>
          <w:szCs w:val="28"/>
        </w:rPr>
        <w:t>соревнований.</w:t>
      </w:r>
    </w:p>
    <w:p w:rsidR="007F5EC4" w:rsidRDefault="00E0430B"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Учебное занятие</w:t>
      </w:r>
      <w:r w:rsidR="00CE726B">
        <w:rPr>
          <w:rFonts w:ascii="Times New Roman" w:hAnsi="Times New Roman" w:cs="Times New Roman"/>
          <w:sz w:val="28"/>
          <w:szCs w:val="28"/>
        </w:rPr>
        <w:t xml:space="preserve"> предполагает </w:t>
      </w:r>
      <w:r w:rsidRPr="00267E4F">
        <w:rPr>
          <w:rFonts w:ascii="Times New Roman" w:hAnsi="Times New Roman" w:cs="Times New Roman"/>
          <w:sz w:val="28"/>
          <w:szCs w:val="28"/>
        </w:rPr>
        <w:t xml:space="preserve">усвоение обучающимися нового материала, который может быть связан с освоением различных элементов техники, разучиванием рациональных тактических схем, повышением эффективности контроля и управления двигательными действиями и т.п. </w:t>
      </w:r>
    </w:p>
    <w:p w:rsidR="00E0430B" w:rsidRPr="00267E4F" w:rsidRDefault="00E0430B"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b/>
          <w:sz w:val="28"/>
          <w:szCs w:val="28"/>
        </w:rPr>
        <w:t xml:space="preserve">Учебно-тренировочное занятие </w:t>
      </w:r>
      <w:r w:rsidRPr="00267E4F">
        <w:rPr>
          <w:rFonts w:ascii="Times New Roman" w:hAnsi="Times New Roman" w:cs="Times New Roman"/>
          <w:sz w:val="28"/>
          <w:szCs w:val="28"/>
        </w:rPr>
        <w:t>представляет собой промежуточный тип занятий между учебным и тренировочным. На этом занятии спортсмен совмещает освоение нового материала с его закреплением. Это занятие широко используется на втором этапе многолетней подготовки, в макроцикле- во второй половине первого и в начале второго этапа подготовительного периода.</w:t>
      </w:r>
    </w:p>
    <w:p w:rsidR="00E0430B" w:rsidRPr="00267E4F" w:rsidRDefault="00E0430B"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b/>
          <w:sz w:val="28"/>
          <w:szCs w:val="28"/>
        </w:rPr>
        <w:t>Модельное занятие</w:t>
      </w:r>
      <w:r w:rsidR="00A2008E">
        <w:rPr>
          <w:rFonts w:ascii="Times New Roman" w:hAnsi="Times New Roman" w:cs="Times New Roman"/>
          <w:b/>
          <w:sz w:val="28"/>
          <w:szCs w:val="28"/>
        </w:rPr>
        <w:t xml:space="preserve"> </w:t>
      </w:r>
      <w:r w:rsidRPr="00267E4F">
        <w:rPr>
          <w:rFonts w:ascii="Times New Roman" w:hAnsi="Times New Roman" w:cs="Times New Roman"/>
          <w:sz w:val="28"/>
          <w:szCs w:val="28"/>
        </w:rPr>
        <w:t>является важной формой интегральной подготовки спортсменов к основным соревнованиям. Программа такого занятия строится в строгом соответствии с программой предстоящих соревнований и их регламентом. Модельное занятие проводится в период непосредственной подготовки спортсменов к соревнованиям.</w:t>
      </w:r>
    </w:p>
    <w:p w:rsidR="00D558DD" w:rsidRPr="00267E4F" w:rsidRDefault="00D558DD"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В программу также  включены такие формы работы, как:</w:t>
      </w:r>
    </w:p>
    <w:p w:rsidR="00D558DD" w:rsidRPr="00267E4F" w:rsidRDefault="00D558DD"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1.</w:t>
      </w:r>
      <w:r w:rsidR="00E0430B" w:rsidRPr="00267E4F">
        <w:rPr>
          <w:rFonts w:ascii="Times New Roman" w:hAnsi="Times New Roman" w:cs="Times New Roman"/>
          <w:sz w:val="28"/>
          <w:szCs w:val="28"/>
        </w:rPr>
        <w:t>О</w:t>
      </w:r>
      <w:r w:rsidRPr="00267E4F">
        <w:rPr>
          <w:rFonts w:ascii="Times New Roman" w:hAnsi="Times New Roman" w:cs="Times New Roman"/>
          <w:sz w:val="28"/>
          <w:szCs w:val="28"/>
        </w:rPr>
        <w:t>бщешкольные спортивно-массовые мероприятия;</w:t>
      </w:r>
    </w:p>
    <w:p w:rsidR="00D558DD" w:rsidRPr="00267E4F" w:rsidRDefault="00D558DD"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2.</w:t>
      </w:r>
      <w:r w:rsidR="00E0430B" w:rsidRPr="00267E4F">
        <w:rPr>
          <w:rFonts w:ascii="Times New Roman" w:hAnsi="Times New Roman" w:cs="Times New Roman"/>
          <w:sz w:val="28"/>
          <w:szCs w:val="28"/>
        </w:rPr>
        <w:t>В</w:t>
      </w:r>
      <w:r w:rsidRPr="00267E4F">
        <w:rPr>
          <w:rFonts w:ascii="Times New Roman" w:hAnsi="Times New Roman" w:cs="Times New Roman"/>
          <w:sz w:val="28"/>
          <w:szCs w:val="28"/>
        </w:rPr>
        <w:t>нутришкольные соревнования;</w:t>
      </w:r>
    </w:p>
    <w:p w:rsidR="00D558DD" w:rsidRPr="00267E4F" w:rsidRDefault="00D558DD"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3.</w:t>
      </w:r>
      <w:r w:rsidR="00E0430B" w:rsidRPr="00267E4F">
        <w:rPr>
          <w:rFonts w:ascii="Times New Roman" w:hAnsi="Times New Roman" w:cs="Times New Roman"/>
          <w:sz w:val="28"/>
          <w:szCs w:val="28"/>
        </w:rPr>
        <w:t>С</w:t>
      </w:r>
      <w:r w:rsidRPr="00267E4F">
        <w:rPr>
          <w:rFonts w:ascii="Times New Roman" w:hAnsi="Times New Roman" w:cs="Times New Roman"/>
          <w:sz w:val="28"/>
          <w:szCs w:val="28"/>
        </w:rPr>
        <w:t>портивные праздники;</w:t>
      </w:r>
    </w:p>
    <w:p w:rsidR="00976C3E" w:rsidRPr="007F5EC4" w:rsidRDefault="00D558DD" w:rsidP="00A25FAE">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5.</w:t>
      </w:r>
      <w:r w:rsidR="00E0430B" w:rsidRPr="00267E4F">
        <w:rPr>
          <w:rFonts w:ascii="Times New Roman" w:hAnsi="Times New Roman" w:cs="Times New Roman"/>
          <w:sz w:val="28"/>
          <w:szCs w:val="28"/>
        </w:rPr>
        <w:t>И</w:t>
      </w:r>
      <w:r w:rsidRPr="00267E4F">
        <w:rPr>
          <w:rFonts w:ascii="Times New Roman" w:hAnsi="Times New Roman" w:cs="Times New Roman"/>
          <w:sz w:val="28"/>
          <w:szCs w:val="28"/>
        </w:rPr>
        <w:t>спользование услуг бассейна, тренажерного зала.</w:t>
      </w:r>
    </w:p>
    <w:p w:rsidR="0034074C" w:rsidRDefault="0034074C" w:rsidP="00996F3F">
      <w:pPr>
        <w:spacing w:after="0" w:line="360" w:lineRule="auto"/>
        <w:rPr>
          <w:rFonts w:ascii="Times New Roman" w:hAnsi="Times New Roman" w:cs="Times New Roman"/>
          <w:sz w:val="28"/>
          <w:szCs w:val="28"/>
        </w:rPr>
      </w:pPr>
    </w:p>
    <w:p w:rsidR="001C3D6E" w:rsidRPr="00CE726B" w:rsidRDefault="003055B5" w:rsidP="001C3D6E">
      <w:pPr>
        <w:spacing w:after="0" w:line="360" w:lineRule="auto"/>
        <w:ind w:firstLine="709"/>
        <w:jc w:val="center"/>
        <w:rPr>
          <w:rFonts w:ascii="Times New Roman" w:hAnsi="Times New Roman" w:cs="Times New Roman"/>
          <w:b/>
          <w:sz w:val="28"/>
          <w:szCs w:val="28"/>
        </w:rPr>
      </w:pPr>
      <w:r w:rsidRPr="00267E4F">
        <w:rPr>
          <w:rFonts w:ascii="Times New Roman" w:hAnsi="Times New Roman" w:cs="Times New Roman"/>
          <w:b/>
          <w:sz w:val="28"/>
          <w:szCs w:val="28"/>
        </w:rPr>
        <w:t>Соотношение средств физической и технико-тактической подготовки по годам обучения</w:t>
      </w:r>
      <w:r w:rsidR="00CC4FB4">
        <w:rPr>
          <w:rFonts w:ascii="Times New Roman" w:hAnsi="Times New Roman" w:cs="Times New Roman"/>
          <w:b/>
          <w:sz w:val="28"/>
          <w:szCs w:val="28"/>
        </w:rPr>
        <w:t>.</w:t>
      </w:r>
    </w:p>
    <w:tbl>
      <w:tblPr>
        <w:tblStyle w:val="a4"/>
        <w:tblpPr w:leftFromText="180" w:rightFromText="180" w:vertAnchor="text" w:tblpXSpec="center" w:tblpY="1"/>
        <w:tblOverlap w:val="never"/>
        <w:tblW w:w="10692" w:type="dxa"/>
        <w:tblLayout w:type="fixed"/>
        <w:tblLook w:val="04A0" w:firstRow="1" w:lastRow="0" w:firstColumn="1" w:lastColumn="0" w:noHBand="0" w:noVBand="1"/>
      </w:tblPr>
      <w:tblGrid>
        <w:gridCol w:w="3794"/>
        <w:gridCol w:w="992"/>
        <w:gridCol w:w="1134"/>
        <w:gridCol w:w="992"/>
        <w:gridCol w:w="28"/>
        <w:gridCol w:w="823"/>
        <w:gridCol w:w="992"/>
        <w:gridCol w:w="851"/>
        <w:gridCol w:w="850"/>
        <w:gridCol w:w="236"/>
      </w:tblGrid>
      <w:tr w:rsidR="003055B5" w:rsidRPr="00267E4F" w:rsidTr="00144280">
        <w:trPr>
          <w:trHeight w:val="558"/>
        </w:trPr>
        <w:tc>
          <w:tcPr>
            <w:tcW w:w="3794" w:type="dxa"/>
            <w:vMerge w:val="restart"/>
          </w:tcPr>
          <w:p w:rsidR="003055B5" w:rsidRPr="00267E4F" w:rsidRDefault="003055B5" w:rsidP="00144280">
            <w:pPr>
              <w:ind w:firstLine="709"/>
              <w:jc w:val="center"/>
              <w:rPr>
                <w:b/>
                <w:sz w:val="28"/>
                <w:szCs w:val="28"/>
              </w:rPr>
            </w:pPr>
            <w:r w:rsidRPr="00267E4F">
              <w:rPr>
                <w:b/>
                <w:sz w:val="28"/>
                <w:szCs w:val="28"/>
              </w:rPr>
              <w:t>Раздел подготовки</w:t>
            </w:r>
          </w:p>
        </w:tc>
        <w:tc>
          <w:tcPr>
            <w:tcW w:w="6662" w:type="dxa"/>
            <w:gridSpan w:val="8"/>
            <w:tcBorders>
              <w:top w:val="single" w:sz="4" w:space="0" w:color="auto"/>
              <w:bottom w:val="nil"/>
              <w:right w:val="single" w:sz="4" w:space="0" w:color="auto"/>
            </w:tcBorders>
          </w:tcPr>
          <w:p w:rsidR="003055B5" w:rsidRPr="00267E4F" w:rsidRDefault="003055B5" w:rsidP="00144280">
            <w:pPr>
              <w:ind w:firstLine="709"/>
              <w:jc w:val="center"/>
              <w:rPr>
                <w:b/>
                <w:sz w:val="28"/>
                <w:szCs w:val="28"/>
              </w:rPr>
            </w:pPr>
            <w:r w:rsidRPr="00267E4F">
              <w:rPr>
                <w:b/>
                <w:sz w:val="28"/>
                <w:szCs w:val="28"/>
              </w:rPr>
              <w:t>Этап подготовки</w:t>
            </w:r>
          </w:p>
        </w:tc>
        <w:tc>
          <w:tcPr>
            <w:tcW w:w="236" w:type="dxa"/>
            <w:tcBorders>
              <w:top w:val="nil"/>
              <w:left w:val="single" w:sz="4" w:space="0" w:color="auto"/>
              <w:bottom w:val="nil"/>
              <w:right w:val="nil"/>
            </w:tcBorders>
          </w:tcPr>
          <w:p w:rsidR="003055B5" w:rsidRPr="00267E4F" w:rsidRDefault="003055B5" w:rsidP="00144280">
            <w:pPr>
              <w:ind w:firstLine="709"/>
              <w:jc w:val="both"/>
              <w:rPr>
                <w:b/>
                <w:sz w:val="28"/>
                <w:szCs w:val="28"/>
              </w:rPr>
            </w:pPr>
          </w:p>
          <w:p w:rsidR="003055B5" w:rsidRPr="00267E4F" w:rsidRDefault="003055B5" w:rsidP="00144280">
            <w:pPr>
              <w:ind w:firstLine="709"/>
              <w:jc w:val="both"/>
              <w:rPr>
                <w:b/>
                <w:sz w:val="28"/>
                <w:szCs w:val="28"/>
              </w:rPr>
            </w:pPr>
          </w:p>
          <w:p w:rsidR="003055B5" w:rsidRPr="00267E4F" w:rsidRDefault="003055B5" w:rsidP="00144280">
            <w:pPr>
              <w:ind w:firstLine="709"/>
              <w:jc w:val="both"/>
              <w:rPr>
                <w:b/>
                <w:sz w:val="28"/>
                <w:szCs w:val="28"/>
              </w:rPr>
            </w:pPr>
          </w:p>
        </w:tc>
      </w:tr>
      <w:tr w:rsidR="00167BF8" w:rsidRPr="00267E4F" w:rsidTr="00167BF8">
        <w:trPr>
          <w:gridAfter w:val="1"/>
          <w:wAfter w:w="236" w:type="dxa"/>
          <w:trHeight w:val="858"/>
        </w:trPr>
        <w:tc>
          <w:tcPr>
            <w:tcW w:w="3794" w:type="dxa"/>
            <w:vMerge/>
          </w:tcPr>
          <w:p w:rsidR="00167BF8" w:rsidRPr="00267E4F" w:rsidRDefault="00167BF8" w:rsidP="00144280">
            <w:pPr>
              <w:ind w:firstLine="709"/>
              <w:jc w:val="center"/>
              <w:rPr>
                <w:b/>
                <w:sz w:val="28"/>
                <w:szCs w:val="28"/>
              </w:rPr>
            </w:pPr>
          </w:p>
        </w:tc>
        <w:tc>
          <w:tcPr>
            <w:tcW w:w="2126" w:type="dxa"/>
            <w:gridSpan w:val="2"/>
            <w:tcBorders>
              <w:left w:val="single" w:sz="4" w:space="0" w:color="auto"/>
            </w:tcBorders>
          </w:tcPr>
          <w:p w:rsidR="00167BF8" w:rsidRPr="00267E4F" w:rsidRDefault="00167BF8" w:rsidP="00144280">
            <w:pPr>
              <w:pStyle w:val="Default"/>
              <w:ind w:firstLine="709"/>
              <w:jc w:val="center"/>
              <w:rPr>
                <w:b/>
                <w:sz w:val="28"/>
                <w:szCs w:val="28"/>
              </w:rPr>
            </w:pPr>
          </w:p>
          <w:p w:rsidR="00167BF8" w:rsidRPr="00267E4F" w:rsidRDefault="00167BF8" w:rsidP="00144280">
            <w:pPr>
              <w:pStyle w:val="Default"/>
              <w:ind w:firstLine="709"/>
              <w:jc w:val="center"/>
              <w:rPr>
                <w:b/>
                <w:sz w:val="28"/>
                <w:szCs w:val="28"/>
              </w:rPr>
            </w:pPr>
            <w:r w:rsidRPr="00267E4F">
              <w:rPr>
                <w:b/>
                <w:sz w:val="28"/>
                <w:szCs w:val="28"/>
              </w:rPr>
              <w:t>НП</w:t>
            </w:r>
          </w:p>
        </w:tc>
        <w:tc>
          <w:tcPr>
            <w:tcW w:w="1020" w:type="dxa"/>
            <w:gridSpan w:val="2"/>
            <w:tcBorders>
              <w:right w:val="single" w:sz="4" w:space="0" w:color="auto"/>
            </w:tcBorders>
          </w:tcPr>
          <w:p w:rsidR="00167BF8" w:rsidRPr="00267E4F" w:rsidRDefault="00167BF8" w:rsidP="00144280">
            <w:pPr>
              <w:pStyle w:val="Default"/>
              <w:ind w:firstLine="709"/>
              <w:jc w:val="center"/>
              <w:rPr>
                <w:b/>
                <w:sz w:val="28"/>
                <w:szCs w:val="28"/>
              </w:rPr>
            </w:pPr>
          </w:p>
          <w:tbl>
            <w:tblPr>
              <w:tblW w:w="3824" w:type="dxa"/>
              <w:tblInd w:w="4" w:type="dxa"/>
              <w:tblBorders>
                <w:top w:val="nil"/>
                <w:left w:val="nil"/>
                <w:bottom w:val="nil"/>
                <w:right w:val="nil"/>
              </w:tblBorders>
              <w:tblLayout w:type="fixed"/>
              <w:tblLook w:val="0000" w:firstRow="0" w:lastRow="0" w:firstColumn="0" w:lastColumn="0" w:noHBand="0" w:noVBand="0"/>
            </w:tblPr>
            <w:tblGrid>
              <w:gridCol w:w="3824"/>
            </w:tblGrid>
            <w:tr w:rsidR="00167BF8" w:rsidRPr="00267E4F" w:rsidTr="009D7B23">
              <w:trPr>
                <w:trHeight w:val="203"/>
              </w:trPr>
              <w:tc>
                <w:tcPr>
                  <w:tcW w:w="3824" w:type="dxa"/>
                </w:tcPr>
                <w:p w:rsidR="00167BF8" w:rsidRPr="00267E4F" w:rsidRDefault="00167BF8" w:rsidP="007C47B8">
                  <w:pPr>
                    <w:pStyle w:val="Default"/>
                    <w:framePr w:hSpace="180" w:wrap="around" w:vAnchor="text" w:hAnchor="text" w:xAlign="center" w:y="1"/>
                    <w:ind w:firstLine="709"/>
                    <w:suppressOverlap/>
                    <w:jc w:val="center"/>
                    <w:rPr>
                      <w:b/>
                      <w:sz w:val="28"/>
                      <w:szCs w:val="28"/>
                    </w:rPr>
                  </w:pPr>
                  <w:r w:rsidRPr="00267E4F">
                    <w:rPr>
                      <w:b/>
                      <w:bCs/>
                      <w:sz w:val="28"/>
                      <w:szCs w:val="28"/>
                    </w:rPr>
                    <w:t>УТ</w:t>
                  </w:r>
                </w:p>
              </w:tc>
            </w:tr>
          </w:tbl>
          <w:p w:rsidR="00167BF8" w:rsidRPr="00267E4F" w:rsidRDefault="00167BF8" w:rsidP="00144280">
            <w:pPr>
              <w:ind w:firstLine="709"/>
              <w:jc w:val="center"/>
              <w:rPr>
                <w:b/>
                <w:sz w:val="28"/>
                <w:szCs w:val="28"/>
              </w:rPr>
            </w:pPr>
          </w:p>
        </w:tc>
        <w:tc>
          <w:tcPr>
            <w:tcW w:w="3516" w:type="dxa"/>
            <w:gridSpan w:val="4"/>
            <w:tcBorders>
              <w:right w:val="single" w:sz="4" w:space="0" w:color="auto"/>
            </w:tcBorders>
          </w:tcPr>
          <w:p w:rsidR="00167BF8" w:rsidRPr="00267E4F" w:rsidRDefault="00167BF8" w:rsidP="00144280">
            <w:pPr>
              <w:ind w:firstLine="709"/>
              <w:jc w:val="center"/>
              <w:rPr>
                <w:b/>
                <w:sz w:val="28"/>
                <w:szCs w:val="28"/>
              </w:rPr>
            </w:pPr>
            <w:r>
              <w:rPr>
                <w:b/>
                <w:sz w:val="28"/>
                <w:szCs w:val="28"/>
              </w:rPr>
              <w:t>УТ</w:t>
            </w:r>
          </w:p>
        </w:tc>
      </w:tr>
      <w:tr w:rsidR="00144280" w:rsidRPr="00267E4F" w:rsidTr="00144280">
        <w:trPr>
          <w:gridAfter w:val="1"/>
          <w:wAfter w:w="236" w:type="dxa"/>
          <w:trHeight w:val="558"/>
        </w:trPr>
        <w:tc>
          <w:tcPr>
            <w:tcW w:w="3794" w:type="dxa"/>
            <w:vMerge/>
          </w:tcPr>
          <w:p w:rsidR="00144280" w:rsidRPr="00267E4F" w:rsidRDefault="00144280" w:rsidP="00144280">
            <w:pPr>
              <w:ind w:firstLine="709"/>
              <w:jc w:val="center"/>
              <w:rPr>
                <w:b/>
                <w:sz w:val="28"/>
                <w:szCs w:val="28"/>
              </w:rPr>
            </w:pPr>
          </w:p>
        </w:tc>
        <w:tc>
          <w:tcPr>
            <w:tcW w:w="992" w:type="dxa"/>
          </w:tcPr>
          <w:p w:rsidR="00144280" w:rsidRPr="00267E4F" w:rsidRDefault="00144280" w:rsidP="00144280">
            <w:pPr>
              <w:jc w:val="center"/>
              <w:rPr>
                <w:b/>
                <w:sz w:val="28"/>
                <w:szCs w:val="28"/>
              </w:rPr>
            </w:pPr>
            <w:r w:rsidRPr="00267E4F">
              <w:rPr>
                <w:b/>
                <w:sz w:val="28"/>
                <w:szCs w:val="28"/>
              </w:rPr>
              <w:t>1-й</w:t>
            </w:r>
          </w:p>
        </w:tc>
        <w:tc>
          <w:tcPr>
            <w:tcW w:w="1134" w:type="dxa"/>
            <w:tcBorders>
              <w:right w:val="single" w:sz="4" w:space="0" w:color="auto"/>
            </w:tcBorders>
          </w:tcPr>
          <w:p w:rsidR="00144280" w:rsidRPr="00267E4F" w:rsidRDefault="00144280" w:rsidP="00144280">
            <w:pPr>
              <w:jc w:val="center"/>
              <w:rPr>
                <w:b/>
                <w:sz w:val="28"/>
                <w:szCs w:val="28"/>
              </w:rPr>
            </w:pPr>
            <w:r w:rsidRPr="00267E4F">
              <w:rPr>
                <w:b/>
                <w:sz w:val="28"/>
                <w:szCs w:val="28"/>
              </w:rPr>
              <w:t>2-й</w:t>
            </w:r>
          </w:p>
        </w:tc>
        <w:tc>
          <w:tcPr>
            <w:tcW w:w="992" w:type="dxa"/>
            <w:tcBorders>
              <w:left w:val="single" w:sz="4" w:space="0" w:color="auto"/>
            </w:tcBorders>
          </w:tcPr>
          <w:tbl>
            <w:tblPr>
              <w:tblW w:w="1176" w:type="dxa"/>
              <w:tblInd w:w="4" w:type="dxa"/>
              <w:tblBorders>
                <w:top w:val="nil"/>
                <w:left w:val="nil"/>
                <w:bottom w:val="nil"/>
                <w:right w:val="nil"/>
              </w:tblBorders>
              <w:tblLayout w:type="fixed"/>
              <w:tblLook w:val="0000" w:firstRow="0" w:lastRow="0" w:firstColumn="0" w:lastColumn="0" w:noHBand="0" w:noVBand="0"/>
            </w:tblPr>
            <w:tblGrid>
              <w:gridCol w:w="1176"/>
            </w:tblGrid>
            <w:tr w:rsidR="00144280" w:rsidRPr="00267E4F" w:rsidTr="00CC4FB4">
              <w:trPr>
                <w:trHeight w:val="192"/>
              </w:trPr>
              <w:tc>
                <w:tcPr>
                  <w:tcW w:w="1176" w:type="dxa"/>
                </w:tcPr>
                <w:p w:rsidR="00144280" w:rsidRPr="00267E4F" w:rsidRDefault="00167BF8" w:rsidP="007C47B8">
                  <w:pPr>
                    <w:pStyle w:val="Default"/>
                    <w:framePr w:hSpace="180" w:wrap="around" w:vAnchor="text" w:hAnchor="text" w:xAlign="center" w:y="1"/>
                    <w:suppressOverlap/>
                    <w:jc w:val="center"/>
                    <w:rPr>
                      <w:b/>
                      <w:sz w:val="28"/>
                      <w:szCs w:val="28"/>
                    </w:rPr>
                  </w:pPr>
                  <w:r>
                    <w:rPr>
                      <w:b/>
                      <w:bCs/>
                      <w:sz w:val="28"/>
                      <w:szCs w:val="28"/>
                    </w:rPr>
                    <w:t>3</w:t>
                  </w:r>
                  <w:r w:rsidR="00144280" w:rsidRPr="00267E4F">
                    <w:rPr>
                      <w:b/>
                      <w:bCs/>
                      <w:sz w:val="28"/>
                      <w:szCs w:val="28"/>
                    </w:rPr>
                    <w:t>-й</w:t>
                  </w:r>
                </w:p>
              </w:tc>
            </w:tr>
          </w:tbl>
          <w:p w:rsidR="00144280" w:rsidRPr="00267E4F" w:rsidRDefault="00144280" w:rsidP="00144280">
            <w:pPr>
              <w:ind w:firstLine="709"/>
              <w:jc w:val="center"/>
              <w:rPr>
                <w:b/>
                <w:sz w:val="28"/>
                <w:szCs w:val="28"/>
              </w:rPr>
            </w:pPr>
          </w:p>
        </w:tc>
        <w:tc>
          <w:tcPr>
            <w:tcW w:w="851" w:type="dxa"/>
            <w:gridSpan w:val="2"/>
          </w:tcPr>
          <w:tbl>
            <w:tblPr>
              <w:tblW w:w="1030" w:type="dxa"/>
              <w:tblInd w:w="4" w:type="dxa"/>
              <w:tblBorders>
                <w:top w:val="nil"/>
                <w:left w:val="nil"/>
                <w:bottom w:val="nil"/>
                <w:right w:val="nil"/>
              </w:tblBorders>
              <w:tblLayout w:type="fixed"/>
              <w:tblLook w:val="0000" w:firstRow="0" w:lastRow="0" w:firstColumn="0" w:lastColumn="0" w:noHBand="0" w:noVBand="0"/>
            </w:tblPr>
            <w:tblGrid>
              <w:gridCol w:w="1030"/>
            </w:tblGrid>
            <w:tr w:rsidR="00144280" w:rsidRPr="00267E4F" w:rsidTr="00CC4FB4">
              <w:trPr>
                <w:trHeight w:val="187"/>
              </w:trPr>
              <w:tc>
                <w:tcPr>
                  <w:tcW w:w="1030" w:type="dxa"/>
                </w:tcPr>
                <w:p w:rsidR="00144280" w:rsidRPr="00267E4F" w:rsidRDefault="00167BF8" w:rsidP="007C47B8">
                  <w:pPr>
                    <w:pStyle w:val="Default"/>
                    <w:framePr w:hSpace="180" w:wrap="around" w:vAnchor="text" w:hAnchor="text" w:xAlign="center" w:y="1"/>
                    <w:suppressOverlap/>
                    <w:jc w:val="center"/>
                    <w:rPr>
                      <w:b/>
                      <w:sz w:val="28"/>
                      <w:szCs w:val="28"/>
                    </w:rPr>
                  </w:pPr>
                  <w:r>
                    <w:rPr>
                      <w:b/>
                      <w:bCs/>
                      <w:sz w:val="28"/>
                      <w:szCs w:val="28"/>
                    </w:rPr>
                    <w:t>1</w:t>
                  </w:r>
                  <w:r w:rsidR="00144280" w:rsidRPr="00267E4F">
                    <w:rPr>
                      <w:b/>
                      <w:bCs/>
                      <w:sz w:val="28"/>
                      <w:szCs w:val="28"/>
                    </w:rPr>
                    <w:t>-й</w:t>
                  </w:r>
                </w:p>
              </w:tc>
            </w:tr>
          </w:tbl>
          <w:p w:rsidR="00144280" w:rsidRPr="00267E4F" w:rsidRDefault="00144280" w:rsidP="00144280">
            <w:pPr>
              <w:ind w:firstLine="709"/>
              <w:jc w:val="center"/>
              <w:rPr>
                <w:b/>
                <w:sz w:val="28"/>
                <w:szCs w:val="28"/>
              </w:rPr>
            </w:pPr>
          </w:p>
        </w:tc>
        <w:tc>
          <w:tcPr>
            <w:tcW w:w="992" w:type="dxa"/>
            <w:tcBorders>
              <w:right w:val="single" w:sz="4" w:space="0" w:color="auto"/>
            </w:tcBorders>
          </w:tcPr>
          <w:p w:rsidR="00144280" w:rsidRPr="00267E4F" w:rsidRDefault="00167BF8" w:rsidP="00144280">
            <w:pPr>
              <w:jc w:val="center"/>
              <w:rPr>
                <w:b/>
                <w:sz w:val="28"/>
                <w:szCs w:val="28"/>
              </w:rPr>
            </w:pPr>
            <w:r>
              <w:rPr>
                <w:b/>
                <w:bCs/>
                <w:sz w:val="28"/>
                <w:szCs w:val="28"/>
              </w:rPr>
              <w:t>2</w:t>
            </w:r>
            <w:r w:rsidR="00144280" w:rsidRPr="00267E4F">
              <w:rPr>
                <w:b/>
                <w:bCs/>
                <w:sz w:val="28"/>
                <w:szCs w:val="28"/>
              </w:rPr>
              <w:t>-й</w:t>
            </w:r>
          </w:p>
        </w:tc>
        <w:tc>
          <w:tcPr>
            <w:tcW w:w="851" w:type="dxa"/>
            <w:tcBorders>
              <w:right w:val="single" w:sz="4" w:space="0" w:color="auto"/>
            </w:tcBorders>
          </w:tcPr>
          <w:p w:rsidR="00144280" w:rsidRPr="00267E4F" w:rsidRDefault="00167BF8" w:rsidP="00144280">
            <w:pPr>
              <w:jc w:val="center"/>
              <w:rPr>
                <w:b/>
                <w:sz w:val="28"/>
                <w:szCs w:val="28"/>
              </w:rPr>
            </w:pPr>
            <w:r>
              <w:rPr>
                <w:b/>
                <w:sz w:val="28"/>
                <w:szCs w:val="28"/>
              </w:rPr>
              <w:t>3</w:t>
            </w:r>
            <w:r w:rsidR="00144280">
              <w:rPr>
                <w:b/>
                <w:sz w:val="28"/>
                <w:szCs w:val="28"/>
              </w:rPr>
              <w:t>-й</w:t>
            </w:r>
          </w:p>
        </w:tc>
        <w:tc>
          <w:tcPr>
            <w:tcW w:w="850" w:type="dxa"/>
            <w:tcBorders>
              <w:right w:val="single" w:sz="4" w:space="0" w:color="auto"/>
            </w:tcBorders>
          </w:tcPr>
          <w:p w:rsidR="00144280" w:rsidRPr="00267E4F" w:rsidRDefault="00167BF8" w:rsidP="00144280">
            <w:pPr>
              <w:jc w:val="center"/>
              <w:rPr>
                <w:b/>
                <w:sz w:val="28"/>
                <w:szCs w:val="28"/>
              </w:rPr>
            </w:pPr>
            <w:r>
              <w:rPr>
                <w:b/>
                <w:sz w:val="28"/>
                <w:szCs w:val="28"/>
              </w:rPr>
              <w:t>4</w:t>
            </w:r>
            <w:r w:rsidR="00144280">
              <w:rPr>
                <w:b/>
                <w:sz w:val="28"/>
                <w:szCs w:val="28"/>
              </w:rPr>
              <w:t>-й</w:t>
            </w:r>
          </w:p>
        </w:tc>
      </w:tr>
      <w:tr w:rsidR="00144280" w:rsidRPr="00267E4F" w:rsidTr="00144280">
        <w:trPr>
          <w:gridAfter w:val="1"/>
          <w:wAfter w:w="236" w:type="dxa"/>
          <w:trHeight w:val="446"/>
        </w:trPr>
        <w:tc>
          <w:tcPr>
            <w:tcW w:w="3794" w:type="dxa"/>
          </w:tcPr>
          <w:p w:rsidR="00144280" w:rsidRPr="00267E4F" w:rsidRDefault="00144280" w:rsidP="00144280">
            <w:pPr>
              <w:jc w:val="center"/>
              <w:rPr>
                <w:sz w:val="28"/>
                <w:szCs w:val="28"/>
              </w:rPr>
            </w:pPr>
            <w:r w:rsidRPr="00267E4F">
              <w:rPr>
                <w:sz w:val="28"/>
                <w:szCs w:val="28"/>
              </w:rPr>
              <w:t>Общая физическая подготовка (%)</w:t>
            </w:r>
          </w:p>
        </w:tc>
        <w:tc>
          <w:tcPr>
            <w:tcW w:w="992" w:type="dxa"/>
          </w:tcPr>
          <w:p w:rsidR="00144280" w:rsidRPr="00144280" w:rsidRDefault="00144280" w:rsidP="00144280">
            <w:pPr>
              <w:jc w:val="center"/>
              <w:rPr>
                <w:sz w:val="24"/>
                <w:szCs w:val="24"/>
              </w:rPr>
            </w:pPr>
            <w:r w:rsidRPr="00144280">
              <w:rPr>
                <w:sz w:val="24"/>
                <w:szCs w:val="24"/>
              </w:rPr>
              <w:t>28-30</w:t>
            </w:r>
          </w:p>
        </w:tc>
        <w:tc>
          <w:tcPr>
            <w:tcW w:w="1134" w:type="dxa"/>
          </w:tcPr>
          <w:p w:rsidR="00144280" w:rsidRPr="00144280" w:rsidRDefault="00144280" w:rsidP="00144280">
            <w:pPr>
              <w:jc w:val="center"/>
              <w:rPr>
                <w:sz w:val="24"/>
                <w:szCs w:val="24"/>
              </w:rPr>
            </w:pPr>
            <w:r w:rsidRPr="00144280">
              <w:rPr>
                <w:sz w:val="24"/>
                <w:szCs w:val="24"/>
              </w:rPr>
              <w:t>25-28</w:t>
            </w:r>
          </w:p>
        </w:tc>
        <w:tc>
          <w:tcPr>
            <w:tcW w:w="992" w:type="dxa"/>
          </w:tcPr>
          <w:p w:rsidR="00144280" w:rsidRPr="00144280" w:rsidRDefault="00144280" w:rsidP="00144280">
            <w:pPr>
              <w:jc w:val="center"/>
              <w:rPr>
                <w:sz w:val="24"/>
                <w:szCs w:val="24"/>
              </w:rPr>
            </w:pPr>
            <w:r w:rsidRPr="00144280">
              <w:rPr>
                <w:sz w:val="24"/>
                <w:szCs w:val="24"/>
              </w:rPr>
              <w:t>18-19</w:t>
            </w:r>
          </w:p>
        </w:tc>
        <w:tc>
          <w:tcPr>
            <w:tcW w:w="851" w:type="dxa"/>
            <w:gridSpan w:val="2"/>
          </w:tcPr>
          <w:p w:rsidR="00144280" w:rsidRPr="00144280" w:rsidRDefault="00144280" w:rsidP="00144280">
            <w:pPr>
              <w:jc w:val="center"/>
              <w:rPr>
                <w:sz w:val="24"/>
                <w:szCs w:val="24"/>
              </w:rPr>
            </w:pPr>
            <w:r w:rsidRPr="00144280">
              <w:rPr>
                <w:sz w:val="24"/>
                <w:szCs w:val="24"/>
              </w:rPr>
              <w:t>19-20</w:t>
            </w:r>
          </w:p>
        </w:tc>
        <w:tc>
          <w:tcPr>
            <w:tcW w:w="992" w:type="dxa"/>
          </w:tcPr>
          <w:p w:rsidR="00144280" w:rsidRPr="00144280" w:rsidRDefault="00144280" w:rsidP="00144280">
            <w:pPr>
              <w:jc w:val="center"/>
              <w:rPr>
                <w:sz w:val="24"/>
                <w:szCs w:val="24"/>
              </w:rPr>
            </w:pPr>
            <w:r w:rsidRPr="00144280">
              <w:rPr>
                <w:sz w:val="24"/>
                <w:szCs w:val="24"/>
              </w:rPr>
              <w:t>8-12</w:t>
            </w:r>
          </w:p>
        </w:tc>
        <w:tc>
          <w:tcPr>
            <w:tcW w:w="851" w:type="dxa"/>
          </w:tcPr>
          <w:p w:rsidR="00144280" w:rsidRPr="00144280" w:rsidRDefault="00144280" w:rsidP="00144280">
            <w:pPr>
              <w:jc w:val="center"/>
              <w:rPr>
                <w:sz w:val="24"/>
                <w:szCs w:val="24"/>
              </w:rPr>
            </w:pPr>
            <w:r w:rsidRPr="00144280">
              <w:rPr>
                <w:sz w:val="24"/>
                <w:szCs w:val="24"/>
              </w:rPr>
              <w:t>8-10</w:t>
            </w:r>
          </w:p>
        </w:tc>
        <w:tc>
          <w:tcPr>
            <w:tcW w:w="850" w:type="dxa"/>
          </w:tcPr>
          <w:p w:rsidR="00144280" w:rsidRPr="00144280" w:rsidRDefault="00144280" w:rsidP="00144280">
            <w:pPr>
              <w:jc w:val="center"/>
              <w:rPr>
                <w:sz w:val="24"/>
                <w:szCs w:val="24"/>
              </w:rPr>
            </w:pPr>
            <w:r w:rsidRPr="00144280">
              <w:rPr>
                <w:sz w:val="24"/>
                <w:szCs w:val="24"/>
              </w:rPr>
              <w:t>10-12</w:t>
            </w:r>
          </w:p>
        </w:tc>
      </w:tr>
      <w:tr w:rsidR="00144280" w:rsidRPr="00267E4F" w:rsidTr="00144280">
        <w:trPr>
          <w:gridAfter w:val="1"/>
          <w:wAfter w:w="236" w:type="dxa"/>
          <w:trHeight w:val="485"/>
        </w:trPr>
        <w:tc>
          <w:tcPr>
            <w:tcW w:w="3794" w:type="dxa"/>
          </w:tcPr>
          <w:p w:rsidR="00144280" w:rsidRPr="00267E4F" w:rsidRDefault="00144280" w:rsidP="00144280">
            <w:pPr>
              <w:jc w:val="center"/>
              <w:rPr>
                <w:sz w:val="28"/>
                <w:szCs w:val="28"/>
              </w:rPr>
            </w:pPr>
            <w:r w:rsidRPr="00267E4F">
              <w:rPr>
                <w:sz w:val="28"/>
                <w:szCs w:val="28"/>
              </w:rPr>
              <w:t>Специальная физическая подготовка (%)</w:t>
            </w:r>
          </w:p>
        </w:tc>
        <w:tc>
          <w:tcPr>
            <w:tcW w:w="992" w:type="dxa"/>
          </w:tcPr>
          <w:p w:rsidR="00144280" w:rsidRPr="00144280" w:rsidRDefault="00144280" w:rsidP="00144280">
            <w:pPr>
              <w:jc w:val="center"/>
              <w:rPr>
                <w:sz w:val="24"/>
                <w:szCs w:val="24"/>
              </w:rPr>
            </w:pPr>
            <w:r w:rsidRPr="00144280">
              <w:rPr>
                <w:sz w:val="24"/>
                <w:szCs w:val="24"/>
              </w:rPr>
              <w:t>9-11</w:t>
            </w:r>
          </w:p>
        </w:tc>
        <w:tc>
          <w:tcPr>
            <w:tcW w:w="1134" w:type="dxa"/>
          </w:tcPr>
          <w:p w:rsidR="00144280" w:rsidRPr="00144280" w:rsidRDefault="00144280" w:rsidP="00144280">
            <w:pPr>
              <w:jc w:val="center"/>
              <w:rPr>
                <w:sz w:val="24"/>
                <w:szCs w:val="24"/>
              </w:rPr>
            </w:pPr>
            <w:r w:rsidRPr="00144280">
              <w:rPr>
                <w:sz w:val="24"/>
                <w:szCs w:val="24"/>
              </w:rPr>
              <w:t>10-12</w:t>
            </w:r>
          </w:p>
        </w:tc>
        <w:tc>
          <w:tcPr>
            <w:tcW w:w="992" w:type="dxa"/>
          </w:tcPr>
          <w:p w:rsidR="00144280" w:rsidRPr="00144280" w:rsidRDefault="00144280" w:rsidP="00144280">
            <w:pPr>
              <w:jc w:val="center"/>
              <w:rPr>
                <w:sz w:val="24"/>
                <w:szCs w:val="24"/>
              </w:rPr>
            </w:pPr>
            <w:r w:rsidRPr="00144280">
              <w:rPr>
                <w:sz w:val="24"/>
                <w:szCs w:val="24"/>
              </w:rPr>
              <w:t>10-12</w:t>
            </w:r>
          </w:p>
        </w:tc>
        <w:tc>
          <w:tcPr>
            <w:tcW w:w="851" w:type="dxa"/>
            <w:gridSpan w:val="2"/>
          </w:tcPr>
          <w:p w:rsidR="00144280" w:rsidRPr="00144280" w:rsidRDefault="00144280" w:rsidP="00144280">
            <w:pPr>
              <w:jc w:val="center"/>
              <w:rPr>
                <w:sz w:val="24"/>
                <w:szCs w:val="24"/>
              </w:rPr>
            </w:pPr>
            <w:r w:rsidRPr="00144280">
              <w:rPr>
                <w:sz w:val="24"/>
                <w:szCs w:val="24"/>
              </w:rPr>
              <w:t>12-14</w:t>
            </w:r>
          </w:p>
        </w:tc>
        <w:tc>
          <w:tcPr>
            <w:tcW w:w="992" w:type="dxa"/>
          </w:tcPr>
          <w:p w:rsidR="00144280" w:rsidRPr="00144280" w:rsidRDefault="00144280" w:rsidP="00144280">
            <w:pPr>
              <w:jc w:val="center"/>
              <w:rPr>
                <w:sz w:val="24"/>
                <w:szCs w:val="24"/>
              </w:rPr>
            </w:pPr>
            <w:r w:rsidRPr="00144280">
              <w:rPr>
                <w:sz w:val="24"/>
                <w:szCs w:val="24"/>
              </w:rPr>
              <w:t>12-14</w:t>
            </w:r>
          </w:p>
        </w:tc>
        <w:tc>
          <w:tcPr>
            <w:tcW w:w="851" w:type="dxa"/>
          </w:tcPr>
          <w:p w:rsidR="00144280" w:rsidRPr="00144280" w:rsidRDefault="00144280" w:rsidP="00144280">
            <w:pPr>
              <w:jc w:val="center"/>
              <w:rPr>
                <w:sz w:val="24"/>
                <w:szCs w:val="24"/>
              </w:rPr>
            </w:pPr>
            <w:r w:rsidRPr="00144280">
              <w:rPr>
                <w:sz w:val="24"/>
                <w:szCs w:val="24"/>
              </w:rPr>
              <w:t>12-13</w:t>
            </w:r>
          </w:p>
        </w:tc>
        <w:tc>
          <w:tcPr>
            <w:tcW w:w="850" w:type="dxa"/>
          </w:tcPr>
          <w:p w:rsidR="00144280" w:rsidRPr="00144280" w:rsidRDefault="00144280" w:rsidP="00144280">
            <w:pPr>
              <w:jc w:val="center"/>
              <w:rPr>
                <w:sz w:val="24"/>
                <w:szCs w:val="24"/>
              </w:rPr>
            </w:pPr>
            <w:r w:rsidRPr="00144280">
              <w:rPr>
                <w:sz w:val="24"/>
                <w:szCs w:val="24"/>
              </w:rPr>
              <w:t>13-14</w:t>
            </w:r>
          </w:p>
        </w:tc>
      </w:tr>
      <w:tr w:rsidR="00144280" w:rsidRPr="00267E4F" w:rsidTr="00144280">
        <w:trPr>
          <w:gridAfter w:val="1"/>
          <w:wAfter w:w="236" w:type="dxa"/>
          <w:trHeight w:val="485"/>
        </w:trPr>
        <w:tc>
          <w:tcPr>
            <w:tcW w:w="3794" w:type="dxa"/>
          </w:tcPr>
          <w:p w:rsidR="00144280" w:rsidRPr="00267E4F" w:rsidRDefault="00144280" w:rsidP="00144280">
            <w:pPr>
              <w:jc w:val="center"/>
              <w:rPr>
                <w:sz w:val="28"/>
                <w:szCs w:val="28"/>
              </w:rPr>
            </w:pPr>
            <w:r w:rsidRPr="00267E4F">
              <w:rPr>
                <w:sz w:val="28"/>
                <w:szCs w:val="28"/>
              </w:rPr>
              <w:t>Техническая подготовка (%)</w:t>
            </w:r>
          </w:p>
        </w:tc>
        <w:tc>
          <w:tcPr>
            <w:tcW w:w="992" w:type="dxa"/>
          </w:tcPr>
          <w:p w:rsidR="00144280" w:rsidRPr="00144280" w:rsidRDefault="00144280" w:rsidP="00144280">
            <w:pPr>
              <w:jc w:val="center"/>
              <w:rPr>
                <w:sz w:val="24"/>
                <w:szCs w:val="24"/>
              </w:rPr>
            </w:pPr>
            <w:r w:rsidRPr="00144280">
              <w:rPr>
                <w:sz w:val="24"/>
                <w:szCs w:val="24"/>
              </w:rPr>
              <w:t>20-22</w:t>
            </w:r>
          </w:p>
        </w:tc>
        <w:tc>
          <w:tcPr>
            <w:tcW w:w="1134" w:type="dxa"/>
          </w:tcPr>
          <w:p w:rsidR="00144280" w:rsidRPr="00144280" w:rsidRDefault="00144280" w:rsidP="00144280">
            <w:pPr>
              <w:jc w:val="center"/>
              <w:rPr>
                <w:sz w:val="24"/>
                <w:szCs w:val="24"/>
              </w:rPr>
            </w:pPr>
            <w:r w:rsidRPr="00144280">
              <w:rPr>
                <w:sz w:val="24"/>
                <w:szCs w:val="24"/>
              </w:rPr>
              <w:t>22-23</w:t>
            </w:r>
          </w:p>
        </w:tc>
        <w:tc>
          <w:tcPr>
            <w:tcW w:w="992" w:type="dxa"/>
          </w:tcPr>
          <w:p w:rsidR="00144280" w:rsidRPr="00144280" w:rsidRDefault="00144280" w:rsidP="00144280">
            <w:pPr>
              <w:jc w:val="center"/>
              <w:rPr>
                <w:sz w:val="24"/>
                <w:szCs w:val="24"/>
              </w:rPr>
            </w:pPr>
            <w:r w:rsidRPr="00144280">
              <w:rPr>
                <w:sz w:val="24"/>
                <w:szCs w:val="24"/>
              </w:rPr>
              <w:t>23-24</w:t>
            </w:r>
          </w:p>
        </w:tc>
        <w:tc>
          <w:tcPr>
            <w:tcW w:w="851" w:type="dxa"/>
            <w:gridSpan w:val="2"/>
          </w:tcPr>
          <w:p w:rsidR="00144280" w:rsidRPr="00144280" w:rsidRDefault="00144280" w:rsidP="00144280">
            <w:pPr>
              <w:jc w:val="center"/>
              <w:rPr>
                <w:sz w:val="24"/>
                <w:szCs w:val="24"/>
              </w:rPr>
            </w:pPr>
            <w:r w:rsidRPr="00144280">
              <w:rPr>
                <w:sz w:val="24"/>
                <w:szCs w:val="24"/>
              </w:rPr>
              <w:t>23-24</w:t>
            </w:r>
          </w:p>
        </w:tc>
        <w:tc>
          <w:tcPr>
            <w:tcW w:w="992" w:type="dxa"/>
          </w:tcPr>
          <w:p w:rsidR="00144280" w:rsidRPr="00144280" w:rsidRDefault="00144280" w:rsidP="00144280">
            <w:pPr>
              <w:jc w:val="center"/>
              <w:rPr>
                <w:sz w:val="24"/>
                <w:szCs w:val="24"/>
              </w:rPr>
            </w:pPr>
            <w:r w:rsidRPr="00144280">
              <w:rPr>
                <w:sz w:val="24"/>
                <w:szCs w:val="24"/>
              </w:rPr>
              <w:t>24-25</w:t>
            </w:r>
          </w:p>
        </w:tc>
        <w:tc>
          <w:tcPr>
            <w:tcW w:w="851" w:type="dxa"/>
          </w:tcPr>
          <w:p w:rsidR="00144280" w:rsidRPr="00144280" w:rsidRDefault="00144280" w:rsidP="00144280">
            <w:pPr>
              <w:jc w:val="center"/>
              <w:rPr>
                <w:sz w:val="24"/>
                <w:szCs w:val="24"/>
              </w:rPr>
            </w:pPr>
            <w:r w:rsidRPr="00144280">
              <w:rPr>
                <w:sz w:val="24"/>
                <w:szCs w:val="24"/>
              </w:rPr>
              <w:t>24-25</w:t>
            </w:r>
          </w:p>
        </w:tc>
        <w:tc>
          <w:tcPr>
            <w:tcW w:w="850" w:type="dxa"/>
          </w:tcPr>
          <w:p w:rsidR="00144280" w:rsidRPr="00144280" w:rsidRDefault="00144280" w:rsidP="00144280">
            <w:pPr>
              <w:jc w:val="center"/>
              <w:rPr>
                <w:sz w:val="24"/>
                <w:szCs w:val="24"/>
              </w:rPr>
            </w:pPr>
            <w:r w:rsidRPr="00144280">
              <w:rPr>
                <w:sz w:val="24"/>
                <w:szCs w:val="24"/>
              </w:rPr>
              <w:t>24-25</w:t>
            </w:r>
          </w:p>
        </w:tc>
      </w:tr>
      <w:tr w:rsidR="00144280" w:rsidRPr="00267E4F" w:rsidTr="00144280">
        <w:trPr>
          <w:gridAfter w:val="1"/>
          <w:wAfter w:w="236" w:type="dxa"/>
          <w:trHeight w:val="485"/>
        </w:trPr>
        <w:tc>
          <w:tcPr>
            <w:tcW w:w="3794" w:type="dxa"/>
          </w:tcPr>
          <w:p w:rsidR="00144280" w:rsidRPr="00267E4F" w:rsidRDefault="00144280" w:rsidP="00144280">
            <w:pPr>
              <w:jc w:val="center"/>
              <w:rPr>
                <w:sz w:val="28"/>
                <w:szCs w:val="28"/>
              </w:rPr>
            </w:pPr>
            <w:r w:rsidRPr="00267E4F">
              <w:rPr>
                <w:sz w:val="28"/>
                <w:szCs w:val="28"/>
              </w:rPr>
              <w:t>Тактическая, теоретическая, психологическая подготовка, медико-восстановительные мероприятия (%)</w:t>
            </w:r>
          </w:p>
        </w:tc>
        <w:tc>
          <w:tcPr>
            <w:tcW w:w="992" w:type="dxa"/>
          </w:tcPr>
          <w:p w:rsidR="00144280" w:rsidRPr="00144280" w:rsidRDefault="00144280" w:rsidP="00144280">
            <w:pPr>
              <w:pStyle w:val="Default"/>
              <w:jc w:val="center"/>
            </w:pPr>
            <w:r w:rsidRPr="00144280">
              <w:t>12-15</w:t>
            </w:r>
          </w:p>
        </w:tc>
        <w:tc>
          <w:tcPr>
            <w:tcW w:w="1134" w:type="dxa"/>
          </w:tcPr>
          <w:p w:rsidR="00144280" w:rsidRPr="00144280" w:rsidRDefault="00144280" w:rsidP="00144280">
            <w:pPr>
              <w:pStyle w:val="Default"/>
              <w:jc w:val="center"/>
            </w:pPr>
            <w:r w:rsidRPr="00144280">
              <w:t>15-20</w:t>
            </w:r>
          </w:p>
        </w:tc>
        <w:tc>
          <w:tcPr>
            <w:tcW w:w="992" w:type="dxa"/>
          </w:tcPr>
          <w:p w:rsidR="00144280" w:rsidRPr="00144280" w:rsidRDefault="00144280" w:rsidP="00144280">
            <w:pPr>
              <w:pStyle w:val="Default"/>
              <w:jc w:val="center"/>
            </w:pPr>
            <w:r w:rsidRPr="00144280">
              <w:t>25</w:t>
            </w:r>
          </w:p>
        </w:tc>
        <w:tc>
          <w:tcPr>
            <w:tcW w:w="851" w:type="dxa"/>
            <w:gridSpan w:val="2"/>
          </w:tcPr>
          <w:p w:rsidR="00144280" w:rsidRPr="00144280" w:rsidRDefault="00144280" w:rsidP="00144280">
            <w:pPr>
              <w:pStyle w:val="Default"/>
              <w:jc w:val="center"/>
            </w:pPr>
            <w:r w:rsidRPr="00144280">
              <w:t>25</w:t>
            </w:r>
          </w:p>
        </w:tc>
        <w:tc>
          <w:tcPr>
            <w:tcW w:w="992" w:type="dxa"/>
          </w:tcPr>
          <w:p w:rsidR="00144280" w:rsidRPr="00144280" w:rsidRDefault="00144280" w:rsidP="00144280">
            <w:pPr>
              <w:pStyle w:val="Default"/>
              <w:jc w:val="center"/>
            </w:pPr>
            <w:r w:rsidRPr="00144280">
              <w:t>25-30</w:t>
            </w:r>
          </w:p>
        </w:tc>
        <w:tc>
          <w:tcPr>
            <w:tcW w:w="851" w:type="dxa"/>
          </w:tcPr>
          <w:p w:rsidR="00144280" w:rsidRPr="00144280" w:rsidRDefault="00144280" w:rsidP="00144280">
            <w:pPr>
              <w:pStyle w:val="Default"/>
              <w:jc w:val="center"/>
            </w:pPr>
            <w:r w:rsidRPr="00144280">
              <w:t>25-27</w:t>
            </w:r>
          </w:p>
        </w:tc>
        <w:tc>
          <w:tcPr>
            <w:tcW w:w="850" w:type="dxa"/>
          </w:tcPr>
          <w:p w:rsidR="00144280" w:rsidRPr="00144280" w:rsidRDefault="00144280" w:rsidP="00144280">
            <w:pPr>
              <w:pStyle w:val="Default"/>
              <w:jc w:val="center"/>
            </w:pPr>
            <w:r w:rsidRPr="00144280">
              <w:t>28-30</w:t>
            </w:r>
          </w:p>
        </w:tc>
      </w:tr>
      <w:tr w:rsidR="00144280" w:rsidRPr="00267E4F" w:rsidTr="00144280">
        <w:trPr>
          <w:gridAfter w:val="1"/>
          <w:wAfter w:w="236" w:type="dxa"/>
          <w:trHeight w:val="485"/>
        </w:trPr>
        <w:tc>
          <w:tcPr>
            <w:tcW w:w="3794" w:type="dxa"/>
          </w:tcPr>
          <w:p w:rsidR="00144280" w:rsidRPr="00267E4F" w:rsidRDefault="00144280" w:rsidP="00144280">
            <w:pPr>
              <w:jc w:val="center"/>
              <w:rPr>
                <w:sz w:val="28"/>
                <w:szCs w:val="28"/>
              </w:rPr>
            </w:pPr>
            <w:r w:rsidRPr="00267E4F">
              <w:rPr>
                <w:sz w:val="28"/>
                <w:szCs w:val="28"/>
              </w:rPr>
              <w:t>Технико-тактическая (интегральная) подготовка (%)</w:t>
            </w:r>
          </w:p>
        </w:tc>
        <w:tc>
          <w:tcPr>
            <w:tcW w:w="992" w:type="dxa"/>
          </w:tcPr>
          <w:p w:rsidR="00144280" w:rsidRPr="00144280" w:rsidRDefault="00144280" w:rsidP="00144280">
            <w:pPr>
              <w:pStyle w:val="Default"/>
              <w:jc w:val="center"/>
            </w:pPr>
            <w:r w:rsidRPr="00144280">
              <w:t>12-15</w:t>
            </w:r>
          </w:p>
        </w:tc>
        <w:tc>
          <w:tcPr>
            <w:tcW w:w="1134" w:type="dxa"/>
          </w:tcPr>
          <w:p w:rsidR="00144280" w:rsidRPr="00144280" w:rsidRDefault="00144280" w:rsidP="00144280">
            <w:pPr>
              <w:pStyle w:val="Default"/>
              <w:jc w:val="center"/>
            </w:pPr>
            <w:r w:rsidRPr="00144280">
              <w:t>10-14</w:t>
            </w:r>
          </w:p>
        </w:tc>
        <w:tc>
          <w:tcPr>
            <w:tcW w:w="992" w:type="dxa"/>
          </w:tcPr>
          <w:p w:rsidR="00144280" w:rsidRPr="00144280" w:rsidRDefault="00144280" w:rsidP="00144280">
            <w:pPr>
              <w:pStyle w:val="Default"/>
              <w:jc w:val="center"/>
            </w:pPr>
            <w:r w:rsidRPr="00144280">
              <w:t>8-10</w:t>
            </w:r>
          </w:p>
        </w:tc>
        <w:tc>
          <w:tcPr>
            <w:tcW w:w="851" w:type="dxa"/>
            <w:gridSpan w:val="2"/>
          </w:tcPr>
          <w:p w:rsidR="00144280" w:rsidRPr="00144280" w:rsidRDefault="00144280" w:rsidP="00144280">
            <w:pPr>
              <w:pStyle w:val="Default"/>
              <w:jc w:val="center"/>
            </w:pPr>
            <w:r w:rsidRPr="00144280">
              <w:t>8-10</w:t>
            </w:r>
          </w:p>
        </w:tc>
        <w:tc>
          <w:tcPr>
            <w:tcW w:w="992" w:type="dxa"/>
          </w:tcPr>
          <w:p w:rsidR="00144280" w:rsidRPr="00144280" w:rsidRDefault="00144280" w:rsidP="00144280">
            <w:pPr>
              <w:pStyle w:val="Default"/>
              <w:jc w:val="center"/>
            </w:pPr>
            <w:r w:rsidRPr="00144280">
              <w:t>8-10</w:t>
            </w:r>
          </w:p>
        </w:tc>
        <w:tc>
          <w:tcPr>
            <w:tcW w:w="851" w:type="dxa"/>
          </w:tcPr>
          <w:p w:rsidR="00144280" w:rsidRPr="00144280" w:rsidRDefault="00144280" w:rsidP="00144280">
            <w:pPr>
              <w:pStyle w:val="Default"/>
              <w:jc w:val="center"/>
            </w:pPr>
            <w:r w:rsidRPr="00144280">
              <w:t>8-9</w:t>
            </w:r>
          </w:p>
        </w:tc>
        <w:tc>
          <w:tcPr>
            <w:tcW w:w="850" w:type="dxa"/>
          </w:tcPr>
          <w:p w:rsidR="00144280" w:rsidRPr="00144280" w:rsidRDefault="00144280" w:rsidP="00144280">
            <w:pPr>
              <w:pStyle w:val="Default"/>
              <w:jc w:val="center"/>
            </w:pPr>
            <w:r w:rsidRPr="00144280">
              <w:t>9-19</w:t>
            </w:r>
          </w:p>
        </w:tc>
      </w:tr>
      <w:tr w:rsidR="00144280" w:rsidRPr="00267E4F" w:rsidTr="00144280">
        <w:trPr>
          <w:gridAfter w:val="1"/>
          <w:wAfter w:w="236" w:type="dxa"/>
          <w:trHeight w:val="485"/>
        </w:trPr>
        <w:tc>
          <w:tcPr>
            <w:tcW w:w="3794" w:type="dxa"/>
          </w:tcPr>
          <w:p w:rsidR="00144280" w:rsidRPr="00267E4F" w:rsidRDefault="00144280" w:rsidP="00144280">
            <w:pPr>
              <w:jc w:val="center"/>
              <w:rPr>
                <w:sz w:val="28"/>
                <w:szCs w:val="28"/>
              </w:rPr>
            </w:pPr>
            <w:r w:rsidRPr="00267E4F">
              <w:rPr>
                <w:sz w:val="28"/>
                <w:szCs w:val="28"/>
              </w:rPr>
              <w:t>Участие в соревнованиях, тренерская и судейская практика (%)</w:t>
            </w:r>
          </w:p>
        </w:tc>
        <w:tc>
          <w:tcPr>
            <w:tcW w:w="992" w:type="dxa"/>
          </w:tcPr>
          <w:p w:rsidR="00144280" w:rsidRPr="00144280" w:rsidRDefault="00144280" w:rsidP="00144280">
            <w:pPr>
              <w:pStyle w:val="Default"/>
              <w:jc w:val="center"/>
            </w:pPr>
            <w:r w:rsidRPr="00144280">
              <w:t>8-12</w:t>
            </w:r>
          </w:p>
        </w:tc>
        <w:tc>
          <w:tcPr>
            <w:tcW w:w="1134" w:type="dxa"/>
          </w:tcPr>
          <w:p w:rsidR="00144280" w:rsidRPr="00144280" w:rsidRDefault="00144280" w:rsidP="00144280">
            <w:pPr>
              <w:pStyle w:val="Default"/>
              <w:jc w:val="center"/>
            </w:pPr>
            <w:r w:rsidRPr="00144280">
              <w:t>10-12</w:t>
            </w:r>
          </w:p>
        </w:tc>
        <w:tc>
          <w:tcPr>
            <w:tcW w:w="992" w:type="dxa"/>
          </w:tcPr>
          <w:p w:rsidR="00144280" w:rsidRPr="00144280" w:rsidRDefault="00144280" w:rsidP="00144280">
            <w:pPr>
              <w:pStyle w:val="Default"/>
              <w:jc w:val="center"/>
            </w:pPr>
            <w:r w:rsidRPr="00144280">
              <w:t>10-11</w:t>
            </w:r>
          </w:p>
        </w:tc>
        <w:tc>
          <w:tcPr>
            <w:tcW w:w="851" w:type="dxa"/>
            <w:gridSpan w:val="2"/>
          </w:tcPr>
          <w:p w:rsidR="00144280" w:rsidRPr="00144280" w:rsidRDefault="00144280" w:rsidP="00144280">
            <w:pPr>
              <w:pStyle w:val="Default"/>
              <w:jc w:val="center"/>
            </w:pPr>
            <w:r w:rsidRPr="00144280">
              <w:t>12-14</w:t>
            </w:r>
          </w:p>
        </w:tc>
        <w:tc>
          <w:tcPr>
            <w:tcW w:w="992" w:type="dxa"/>
          </w:tcPr>
          <w:p w:rsidR="00144280" w:rsidRPr="00144280" w:rsidRDefault="00144280" w:rsidP="00144280">
            <w:pPr>
              <w:pStyle w:val="Default"/>
              <w:jc w:val="center"/>
            </w:pPr>
            <w:r w:rsidRPr="00144280">
              <w:t>13-15</w:t>
            </w:r>
          </w:p>
        </w:tc>
        <w:tc>
          <w:tcPr>
            <w:tcW w:w="851" w:type="dxa"/>
          </w:tcPr>
          <w:p w:rsidR="00144280" w:rsidRPr="00144280" w:rsidRDefault="00144280" w:rsidP="00144280">
            <w:pPr>
              <w:pStyle w:val="Default"/>
              <w:jc w:val="center"/>
            </w:pPr>
            <w:r w:rsidRPr="00144280">
              <w:t>13-14</w:t>
            </w:r>
          </w:p>
        </w:tc>
        <w:tc>
          <w:tcPr>
            <w:tcW w:w="850" w:type="dxa"/>
          </w:tcPr>
          <w:p w:rsidR="00144280" w:rsidRPr="00144280" w:rsidRDefault="00144280" w:rsidP="00144280">
            <w:pPr>
              <w:pStyle w:val="Default"/>
              <w:jc w:val="center"/>
            </w:pPr>
            <w:r w:rsidRPr="00144280">
              <w:t>14-15</w:t>
            </w:r>
          </w:p>
        </w:tc>
      </w:tr>
    </w:tbl>
    <w:p w:rsidR="000E6EB2" w:rsidRDefault="000E6EB2" w:rsidP="000E6EB2">
      <w:pPr>
        <w:spacing w:after="0" w:line="360" w:lineRule="auto"/>
        <w:rPr>
          <w:rFonts w:ascii="Times New Roman" w:hAnsi="Times New Roman" w:cs="Times New Roman"/>
          <w:sz w:val="28"/>
          <w:szCs w:val="28"/>
        </w:rPr>
      </w:pPr>
    </w:p>
    <w:p w:rsidR="001C3D6E" w:rsidRDefault="009D7B23" w:rsidP="0034074C">
      <w:pPr>
        <w:spacing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Игровая соревновательная нагрузка с возрастом и стажем занятий постоянно возрастает в противовес  игровой подготовке, которая прово</w:t>
      </w:r>
      <w:r w:rsidR="00976C3E">
        <w:rPr>
          <w:rFonts w:ascii="Times New Roman" w:hAnsi="Times New Roman" w:cs="Times New Roman"/>
          <w:sz w:val="28"/>
          <w:szCs w:val="28"/>
        </w:rPr>
        <w:t>дится в тренировочном процессе.</w:t>
      </w:r>
    </w:p>
    <w:p w:rsidR="000045A9" w:rsidRDefault="000045A9" w:rsidP="000045A9">
      <w:pPr>
        <w:spacing w:after="0" w:line="240" w:lineRule="auto"/>
        <w:jc w:val="center"/>
        <w:rPr>
          <w:rFonts w:ascii="Times New Roman" w:eastAsia="Times New Roman" w:hAnsi="Times New Roman" w:cs="Times New Roman"/>
          <w:b/>
          <w:sz w:val="24"/>
          <w:szCs w:val="24"/>
        </w:rPr>
      </w:pPr>
    </w:p>
    <w:p w:rsidR="000045A9" w:rsidRDefault="000045A9" w:rsidP="000045A9">
      <w:pPr>
        <w:spacing w:after="0" w:line="240" w:lineRule="auto"/>
        <w:jc w:val="center"/>
        <w:rPr>
          <w:rFonts w:ascii="Times New Roman" w:eastAsia="Times New Roman" w:hAnsi="Times New Roman" w:cs="Times New Roman"/>
          <w:b/>
          <w:sz w:val="24"/>
          <w:szCs w:val="24"/>
        </w:rPr>
      </w:pPr>
    </w:p>
    <w:p w:rsidR="000045A9" w:rsidRDefault="000045A9" w:rsidP="000045A9">
      <w:pPr>
        <w:spacing w:after="0" w:line="240" w:lineRule="auto"/>
        <w:jc w:val="center"/>
        <w:rPr>
          <w:rFonts w:ascii="Times New Roman" w:eastAsia="Times New Roman" w:hAnsi="Times New Roman" w:cs="Times New Roman"/>
          <w:b/>
          <w:sz w:val="24"/>
          <w:szCs w:val="24"/>
        </w:rPr>
      </w:pPr>
    </w:p>
    <w:p w:rsidR="000045A9" w:rsidRPr="000045A9" w:rsidRDefault="000045A9" w:rsidP="000045A9">
      <w:pPr>
        <w:spacing w:after="0" w:line="240" w:lineRule="auto"/>
        <w:jc w:val="center"/>
        <w:rPr>
          <w:rFonts w:ascii="Times New Roman" w:eastAsia="Times New Roman" w:hAnsi="Times New Roman" w:cs="Times New Roman"/>
          <w:b/>
          <w:sz w:val="24"/>
          <w:szCs w:val="24"/>
        </w:rPr>
      </w:pPr>
      <w:r w:rsidRPr="000045A9">
        <w:rPr>
          <w:rFonts w:ascii="Times New Roman" w:eastAsia="Times New Roman" w:hAnsi="Times New Roman" w:cs="Times New Roman"/>
          <w:b/>
          <w:sz w:val="24"/>
          <w:szCs w:val="24"/>
        </w:rPr>
        <w:t>ТРЕБОВАНИЯ ДЛЯ ПРИЕМА</w:t>
      </w:r>
    </w:p>
    <w:p w:rsidR="000045A9" w:rsidRPr="000045A9" w:rsidRDefault="000045A9" w:rsidP="000045A9">
      <w:pPr>
        <w:spacing w:after="0" w:line="240" w:lineRule="auto"/>
        <w:jc w:val="center"/>
        <w:rPr>
          <w:rFonts w:ascii="Times New Roman" w:eastAsia="Times New Roman" w:hAnsi="Times New Roman" w:cs="Times New Roman"/>
          <w:b/>
          <w:sz w:val="24"/>
          <w:szCs w:val="24"/>
        </w:rPr>
      </w:pPr>
      <w:r w:rsidRPr="000045A9">
        <w:rPr>
          <w:rFonts w:ascii="Times New Roman" w:eastAsia="Times New Roman" w:hAnsi="Times New Roman" w:cs="Times New Roman"/>
          <w:b/>
          <w:sz w:val="24"/>
          <w:szCs w:val="24"/>
        </w:rPr>
        <w:t>И ПЕРЕВОДА В СТАРШИЕ ГРУППЫ</w:t>
      </w:r>
    </w:p>
    <w:p w:rsidR="000045A9" w:rsidRPr="000045A9" w:rsidRDefault="000045A9" w:rsidP="000045A9">
      <w:pPr>
        <w:spacing w:after="0" w:line="240" w:lineRule="auto"/>
        <w:jc w:val="center"/>
        <w:rPr>
          <w:rFonts w:ascii="Times New Roman" w:eastAsia="Times New Roman" w:hAnsi="Times New Roman" w:cs="Times New Roman"/>
          <w:sz w:val="24"/>
          <w:szCs w:val="24"/>
        </w:rPr>
      </w:pP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i/>
          <w:sz w:val="28"/>
          <w:szCs w:val="28"/>
          <w:u w:val="single"/>
        </w:rPr>
        <w:t>Для приема на отделение хоккея с шайбой</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Выполнить следующие контрольные нормативы по физической подготовке:</w:t>
      </w:r>
    </w:p>
    <w:p w:rsidR="000045A9" w:rsidRPr="000045A9" w:rsidRDefault="00681821" w:rsidP="00004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бег 2</w:t>
      </w:r>
      <w:r w:rsidR="000045A9" w:rsidRPr="000045A9">
        <w:rPr>
          <w:rFonts w:ascii="Times New Roman" w:eastAsia="Times New Roman" w:hAnsi="Times New Roman" w:cs="Times New Roman"/>
          <w:sz w:val="28"/>
          <w:szCs w:val="28"/>
        </w:rPr>
        <w:t>0 м с высокого старта;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ab/>
        <w:t>- прыжок в длину с места;</w:t>
      </w:r>
    </w:p>
    <w:p w:rsidR="000045A9" w:rsidRPr="000045A9" w:rsidRDefault="00167BF8" w:rsidP="00004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бег 10</w:t>
      </w:r>
      <w:r w:rsidR="000045A9" w:rsidRPr="000045A9">
        <w:rPr>
          <w:rFonts w:ascii="Times New Roman" w:eastAsia="Times New Roman" w:hAnsi="Times New Roman" w:cs="Times New Roman"/>
          <w:sz w:val="28"/>
          <w:szCs w:val="28"/>
        </w:rPr>
        <w:t>00м;</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ab/>
        <w:t>- отжимание от пола из упора лежа;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ab/>
        <w:t>- челночный бег;</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ab/>
        <w:t>- пресс.</w:t>
      </w:r>
    </w:p>
    <w:p w:rsidR="000045A9" w:rsidRPr="000045A9" w:rsidRDefault="000045A9" w:rsidP="000045A9">
      <w:pPr>
        <w:spacing w:after="0" w:line="240" w:lineRule="auto"/>
        <w:jc w:val="both"/>
        <w:rPr>
          <w:rFonts w:ascii="Times New Roman" w:eastAsia="Times New Roman" w:hAnsi="Times New Roman" w:cs="Times New Roman"/>
          <w:sz w:val="28"/>
          <w:szCs w:val="28"/>
        </w:rPr>
      </w:pPr>
    </w:p>
    <w:tbl>
      <w:tblPr>
        <w:tblpPr w:leftFromText="180" w:rightFromText="180" w:vertAnchor="text" w:horzAnchor="margin" w:tblpXSpec="center" w:tblpY="70"/>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440"/>
        <w:gridCol w:w="1620"/>
        <w:gridCol w:w="647"/>
        <w:gridCol w:w="981"/>
        <w:gridCol w:w="998"/>
        <w:gridCol w:w="1002"/>
        <w:gridCol w:w="981"/>
        <w:gridCol w:w="998"/>
        <w:gridCol w:w="1002"/>
      </w:tblGrid>
      <w:tr w:rsidR="000045A9" w:rsidRPr="000045A9" w:rsidTr="000045A9">
        <w:tc>
          <w:tcPr>
            <w:tcW w:w="468" w:type="dxa"/>
            <w:vMerge w:val="restart"/>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пп</w:t>
            </w:r>
          </w:p>
        </w:tc>
        <w:tc>
          <w:tcPr>
            <w:tcW w:w="1440" w:type="dxa"/>
            <w:vMerge w:val="restart"/>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Физические</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способности</w:t>
            </w:r>
          </w:p>
        </w:tc>
        <w:tc>
          <w:tcPr>
            <w:tcW w:w="1620" w:type="dxa"/>
            <w:vMerge w:val="restart"/>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Контрольное</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упражнение</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(тест)</w:t>
            </w:r>
          </w:p>
        </w:tc>
        <w:tc>
          <w:tcPr>
            <w:tcW w:w="647" w:type="dxa"/>
            <w:vMerge w:val="restart"/>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Воз-</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раст</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(лет)</w:t>
            </w:r>
          </w:p>
        </w:tc>
        <w:tc>
          <w:tcPr>
            <w:tcW w:w="5962" w:type="dxa"/>
            <w:gridSpan w:val="6"/>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Уровень</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647"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2981" w:type="dxa"/>
            <w:gridSpan w:val="3"/>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мальчики</w:t>
            </w:r>
          </w:p>
        </w:tc>
        <w:tc>
          <w:tcPr>
            <w:tcW w:w="2981" w:type="dxa"/>
            <w:gridSpan w:val="3"/>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девочки</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647"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низкий</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средний</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высокий</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низкий</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средний</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высокий</w:t>
            </w:r>
          </w:p>
        </w:tc>
      </w:tr>
      <w:tr w:rsidR="000045A9" w:rsidRPr="000045A9" w:rsidTr="000045A9">
        <w:tc>
          <w:tcPr>
            <w:tcW w:w="468" w:type="dxa"/>
            <w:vMerge w:val="restart"/>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w:t>
            </w:r>
          </w:p>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val="restart"/>
            <w:textDirection w:val="btLr"/>
          </w:tcPr>
          <w:p w:rsidR="000045A9" w:rsidRPr="000045A9" w:rsidRDefault="000045A9" w:rsidP="000045A9">
            <w:pPr>
              <w:spacing w:after="0" w:line="240" w:lineRule="auto"/>
              <w:ind w:left="113" w:right="113"/>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Скоростные</w:t>
            </w:r>
          </w:p>
        </w:tc>
        <w:tc>
          <w:tcPr>
            <w:tcW w:w="1620" w:type="dxa"/>
            <w:vMerge w:val="restart"/>
          </w:tcPr>
          <w:p w:rsidR="000045A9" w:rsidRPr="000045A9" w:rsidRDefault="00681821" w:rsidP="00004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Бег 2</w:t>
            </w:r>
            <w:r w:rsidR="000045A9" w:rsidRPr="000045A9">
              <w:rPr>
                <w:rFonts w:ascii="Times New Roman" w:eastAsia="Times New Roman" w:hAnsi="Times New Roman" w:cs="Times New Roman"/>
                <w:sz w:val="28"/>
                <w:szCs w:val="28"/>
              </w:rPr>
              <w:t>0м,спринт</w:t>
            </w: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7,8</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7,5-6,4</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5,4 и ниже</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7,9 и выше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7,8-6,6</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6,0 и ниже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7,5 и выше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7,3-6,2</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5,6 и выше</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7,6 и выше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7,5-6,4 </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5,8 и ниже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7,1</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7,0-6,0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5,4</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7,3</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7,2-6,2</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5,6</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6,8</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6,7-5,7</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5,1</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6,9-6,0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5,3</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6,6</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6,5-5,6</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5,1</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6,6</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6,5-5,6</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5,2</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6,3 и выше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6,1-5,5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5,0 и выше</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6,4 и выше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6,3-5,7</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5,1 и ниже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12</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5,8-5,4</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4,9</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6,2</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6,0-5,4</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5,0</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13</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5,9</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5,6-5,2</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4,8</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6,3</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6,2-5,5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5,0</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5,8</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5,5-5,1</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4,7</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6,1</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5,9-5,4</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4,9</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5,5</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5,3-4,9</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4,5</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5,8-5,3</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4,9</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5,2 и ниже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5,1-4,8</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4,4 и выше</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6,1 и ниже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5,9-5,3</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4,8 и выше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17</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5,1</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5,0-4,7</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4.3</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6,1</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5,9-5,3</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4,8</w:t>
            </w:r>
          </w:p>
        </w:tc>
      </w:tr>
      <w:tr w:rsidR="000045A9" w:rsidRPr="000045A9" w:rsidTr="000045A9">
        <w:tc>
          <w:tcPr>
            <w:tcW w:w="468" w:type="dxa"/>
            <w:vMerge w:val="restart"/>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w:t>
            </w:r>
          </w:p>
        </w:tc>
        <w:tc>
          <w:tcPr>
            <w:tcW w:w="1440" w:type="dxa"/>
            <w:vMerge w:val="restart"/>
            <w:textDirection w:val="btLr"/>
          </w:tcPr>
          <w:p w:rsidR="000045A9" w:rsidRPr="000045A9" w:rsidRDefault="000045A9" w:rsidP="000045A9">
            <w:pPr>
              <w:spacing w:after="0" w:line="240" w:lineRule="auto"/>
              <w:ind w:left="113" w:right="113"/>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Координа</w:t>
            </w:r>
          </w:p>
          <w:p w:rsidR="000045A9" w:rsidRPr="000045A9" w:rsidRDefault="000045A9" w:rsidP="000045A9">
            <w:pPr>
              <w:spacing w:after="0" w:line="240" w:lineRule="auto"/>
              <w:ind w:left="113" w:right="113"/>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ционные</w:t>
            </w:r>
          </w:p>
        </w:tc>
        <w:tc>
          <w:tcPr>
            <w:tcW w:w="1620" w:type="dxa"/>
            <w:vMerge w:val="restart"/>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Челночный</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бег 3х10м,</w:t>
            </w: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11,2 и выше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10,8-10,3</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9,9 и ниже</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11,7 и выше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11,3-10,6</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10,2 и ниже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10,4</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10,0-9,5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9,1</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11,2</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10,7-10,1</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10,2 и ниже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10,2</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9,9-9,3</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8,8</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10,8</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10,3-9,7</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9,3</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9,9</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9,5-9,0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8,6</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10,4</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10,0-9,5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9,1</w:t>
            </w:r>
          </w:p>
        </w:tc>
      </w:tr>
      <w:tr w:rsidR="000045A9" w:rsidRPr="000045A9" w:rsidTr="000045A9">
        <w:tc>
          <w:tcPr>
            <w:tcW w:w="468" w:type="dxa"/>
            <w:vMerge w:val="restart"/>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3.</w:t>
            </w:r>
          </w:p>
        </w:tc>
        <w:tc>
          <w:tcPr>
            <w:tcW w:w="1440" w:type="dxa"/>
            <w:vMerge w:val="restart"/>
            <w:textDirection w:val="btLr"/>
          </w:tcPr>
          <w:p w:rsidR="000045A9" w:rsidRPr="000045A9" w:rsidRDefault="000045A9" w:rsidP="000045A9">
            <w:pPr>
              <w:spacing w:after="0" w:line="240" w:lineRule="auto"/>
              <w:ind w:left="113" w:right="113"/>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Скоростно-</w:t>
            </w:r>
          </w:p>
          <w:p w:rsidR="000045A9" w:rsidRPr="000045A9" w:rsidRDefault="000045A9" w:rsidP="000045A9">
            <w:pPr>
              <w:spacing w:after="0" w:line="240" w:lineRule="auto"/>
              <w:ind w:left="113" w:right="113"/>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силовые</w:t>
            </w:r>
          </w:p>
        </w:tc>
        <w:tc>
          <w:tcPr>
            <w:tcW w:w="1620" w:type="dxa"/>
            <w:vMerge w:val="restart"/>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Прыжок</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 длину</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 места, см</w:t>
            </w: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90 и ниже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110-125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145 и выше</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75 и ниже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100-125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140 и выше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100 и ниже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115-135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155 и выше</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85 и ниже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100-120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140 и выше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125-145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165</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125-140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155</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120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130-150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175</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135-150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160</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130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140-160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185</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120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140-155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170</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140 и ниже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160-180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195 и выше</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130 и ниже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150-175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185 и выше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12</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145</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165-180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135</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155-175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190</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13</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170-190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205</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160-180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200</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180-195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210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145</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160-180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200</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175</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190-205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220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155</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165-185</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205</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180 и ниже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195-210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230 и выше</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160 и ниже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170-190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210 и выше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17</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190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205-220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240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160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170-190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210</w:t>
            </w:r>
          </w:p>
        </w:tc>
      </w:tr>
      <w:tr w:rsidR="000045A9" w:rsidRPr="000045A9" w:rsidTr="000045A9">
        <w:tc>
          <w:tcPr>
            <w:tcW w:w="468" w:type="dxa"/>
            <w:vMerge w:val="restart"/>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w:t>
            </w:r>
          </w:p>
        </w:tc>
        <w:tc>
          <w:tcPr>
            <w:tcW w:w="1440" w:type="dxa"/>
            <w:vMerge w:val="restart"/>
            <w:textDirection w:val="btLr"/>
          </w:tcPr>
          <w:p w:rsidR="000045A9" w:rsidRPr="000045A9" w:rsidRDefault="000045A9" w:rsidP="000045A9">
            <w:pPr>
              <w:spacing w:after="0" w:line="240" w:lineRule="auto"/>
              <w:ind w:left="113" w:right="113"/>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Вынос</w:t>
            </w:r>
          </w:p>
          <w:p w:rsidR="000045A9" w:rsidRPr="000045A9" w:rsidRDefault="000045A9" w:rsidP="000045A9">
            <w:pPr>
              <w:spacing w:after="0" w:line="240" w:lineRule="auto"/>
              <w:ind w:left="113" w:right="113"/>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ливость</w:t>
            </w:r>
          </w:p>
        </w:tc>
        <w:tc>
          <w:tcPr>
            <w:tcW w:w="1620" w:type="dxa"/>
            <w:vMerge w:val="restart"/>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6-минутный</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бег, м</w:t>
            </w: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700 и менее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730-900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1100 и выше</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500 и менее</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600-800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900 и выше</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750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800-950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1150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550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650-850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950</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800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850-1000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1200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600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700-900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1000</w:t>
            </w:r>
          </w:p>
        </w:tc>
      </w:tr>
      <w:tr w:rsidR="000045A9" w:rsidRPr="000045A9" w:rsidTr="000045A9">
        <w:tc>
          <w:tcPr>
            <w:tcW w:w="468"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144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62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6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850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900-1050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1250</w:t>
            </w:r>
          </w:p>
        </w:tc>
        <w:tc>
          <w:tcPr>
            <w:tcW w:w="98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650</w:t>
            </w:r>
          </w:p>
        </w:tc>
        <w:tc>
          <w:tcPr>
            <w:tcW w:w="998"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750-950</w:t>
            </w:r>
          </w:p>
        </w:tc>
        <w:tc>
          <w:tcPr>
            <w:tcW w:w="1002"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1050</w:t>
            </w:r>
          </w:p>
        </w:tc>
      </w:tr>
    </w:tbl>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ab/>
        <w:t>Уровень физической подготовленности учащихся</w:t>
      </w:r>
    </w:p>
    <w:p w:rsidR="000045A9" w:rsidRPr="000045A9" w:rsidRDefault="000045A9" w:rsidP="000045A9">
      <w:pPr>
        <w:spacing w:after="0" w:line="240" w:lineRule="auto"/>
        <w:jc w:val="center"/>
        <w:rPr>
          <w:rFonts w:ascii="Times New Roman" w:eastAsia="Times New Roman" w:hAnsi="Times New Roman" w:cs="Times New Roman"/>
          <w:b/>
          <w:sz w:val="28"/>
          <w:szCs w:val="28"/>
          <w:u w:val="single"/>
        </w:rPr>
      </w:pPr>
    </w:p>
    <w:p w:rsidR="00034EF7" w:rsidRDefault="00034EF7" w:rsidP="000045A9">
      <w:pPr>
        <w:spacing w:after="0" w:line="240" w:lineRule="auto"/>
        <w:jc w:val="center"/>
        <w:rPr>
          <w:rFonts w:ascii="Times New Roman" w:eastAsia="Times New Roman" w:hAnsi="Times New Roman" w:cs="Times New Roman"/>
          <w:b/>
          <w:sz w:val="28"/>
          <w:szCs w:val="28"/>
          <w:u w:val="single"/>
        </w:rPr>
      </w:pPr>
    </w:p>
    <w:p w:rsidR="00034EF7" w:rsidRDefault="00034EF7" w:rsidP="000045A9">
      <w:pPr>
        <w:spacing w:after="0" w:line="240" w:lineRule="auto"/>
        <w:jc w:val="center"/>
        <w:rPr>
          <w:rFonts w:ascii="Times New Roman" w:eastAsia="Times New Roman" w:hAnsi="Times New Roman" w:cs="Times New Roman"/>
          <w:b/>
          <w:sz w:val="28"/>
          <w:szCs w:val="28"/>
          <w:u w:val="single"/>
        </w:rPr>
      </w:pPr>
    </w:p>
    <w:p w:rsidR="00034EF7" w:rsidRDefault="00034EF7" w:rsidP="000045A9">
      <w:pPr>
        <w:spacing w:after="0" w:line="240" w:lineRule="auto"/>
        <w:jc w:val="center"/>
        <w:rPr>
          <w:rFonts w:ascii="Times New Roman" w:eastAsia="Times New Roman" w:hAnsi="Times New Roman" w:cs="Times New Roman"/>
          <w:b/>
          <w:sz w:val="28"/>
          <w:szCs w:val="28"/>
          <w:u w:val="single"/>
        </w:rPr>
      </w:pP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b/>
          <w:sz w:val="28"/>
          <w:szCs w:val="28"/>
          <w:u w:val="single"/>
        </w:rPr>
        <w:t xml:space="preserve">СПЕЦИАЛЬНАЯ ФИЗИЧЕСКАЯ ПОДГОТОВКА </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ab/>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ab/>
        <w:t>1. Прыжки на скакалке, кол-во раз за 30 сек.</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ab/>
        <w:t>2. Отжимание от пола – максимальное кол-во раз.</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ab/>
        <w:t>3. Двойные прыжки на скакалке, кол-во раз из 3-х попыток.</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ab/>
        <w:t>4. Прыжки через скамейку, кол-во раз за 30 сек. (ГНП, 1-3 го держатся за скамейку)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2600"/>
        <w:gridCol w:w="1537"/>
        <w:gridCol w:w="1547"/>
        <w:gridCol w:w="1570"/>
        <w:gridCol w:w="1566"/>
      </w:tblGrid>
      <w:tr w:rsidR="000045A9" w:rsidRPr="000045A9" w:rsidTr="00282489">
        <w:tc>
          <w:tcPr>
            <w:tcW w:w="751"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пп</w:t>
            </w:r>
          </w:p>
        </w:tc>
        <w:tc>
          <w:tcPr>
            <w:tcW w:w="2600"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Испытание</w:t>
            </w:r>
          </w:p>
        </w:tc>
        <w:tc>
          <w:tcPr>
            <w:tcW w:w="1537" w:type="dxa"/>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Группа</w:t>
            </w:r>
          </w:p>
        </w:tc>
        <w:tc>
          <w:tcPr>
            <w:tcW w:w="15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низкий,</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м/д</w:t>
            </w:r>
          </w:p>
        </w:tc>
        <w:tc>
          <w:tcPr>
            <w:tcW w:w="1570"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средний,</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м+д</w:t>
            </w:r>
          </w:p>
        </w:tc>
        <w:tc>
          <w:tcPr>
            <w:tcW w:w="1566"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высший,</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м/д</w:t>
            </w:r>
          </w:p>
        </w:tc>
      </w:tr>
      <w:tr w:rsidR="000045A9" w:rsidRPr="000045A9" w:rsidTr="00282489">
        <w:tc>
          <w:tcPr>
            <w:tcW w:w="751" w:type="dxa"/>
            <w:vMerge w:val="restart"/>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w:t>
            </w:r>
          </w:p>
        </w:tc>
        <w:tc>
          <w:tcPr>
            <w:tcW w:w="2600" w:type="dxa"/>
            <w:vMerge w:val="restart"/>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Прыжки на скакалке,</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кол-во раз за 30 сек.</w:t>
            </w:r>
          </w:p>
        </w:tc>
        <w:tc>
          <w:tcPr>
            <w:tcW w:w="1537" w:type="dxa"/>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ГНП-1</w:t>
            </w:r>
          </w:p>
        </w:tc>
        <w:tc>
          <w:tcPr>
            <w:tcW w:w="15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40</w:t>
            </w:r>
          </w:p>
        </w:tc>
        <w:tc>
          <w:tcPr>
            <w:tcW w:w="1570"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50</w:t>
            </w:r>
          </w:p>
        </w:tc>
        <w:tc>
          <w:tcPr>
            <w:tcW w:w="1566"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60</w:t>
            </w:r>
          </w:p>
        </w:tc>
      </w:tr>
      <w:tr w:rsidR="000045A9" w:rsidRPr="000045A9" w:rsidTr="00282489">
        <w:tc>
          <w:tcPr>
            <w:tcW w:w="751"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260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537" w:type="dxa"/>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ГНП-2</w:t>
            </w:r>
          </w:p>
        </w:tc>
        <w:tc>
          <w:tcPr>
            <w:tcW w:w="15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45</w:t>
            </w:r>
          </w:p>
        </w:tc>
        <w:tc>
          <w:tcPr>
            <w:tcW w:w="1570"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55</w:t>
            </w:r>
          </w:p>
        </w:tc>
        <w:tc>
          <w:tcPr>
            <w:tcW w:w="1566"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65</w:t>
            </w:r>
          </w:p>
        </w:tc>
      </w:tr>
      <w:tr w:rsidR="000045A9" w:rsidRPr="000045A9" w:rsidTr="00282489">
        <w:tc>
          <w:tcPr>
            <w:tcW w:w="751"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260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537" w:type="dxa"/>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УТГ-1-3</w:t>
            </w:r>
          </w:p>
        </w:tc>
        <w:tc>
          <w:tcPr>
            <w:tcW w:w="15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55-65</w:t>
            </w:r>
          </w:p>
        </w:tc>
        <w:tc>
          <w:tcPr>
            <w:tcW w:w="1570"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65-75</w:t>
            </w:r>
          </w:p>
        </w:tc>
        <w:tc>
          <w:tcPr>
            <w:tcW w:w="1566"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75-85</w:t>
            </w:r>
          </w:p>
        </w:tc>
      </w:tr>
      <w:tr w:rsidR="000045A9" w:rsidRPr="000045A9" w:rsidTr="00282489">
        <w:tc>
          <w:tcPr>
            <w:tcW w:w="751"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260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537" w:type="dxa"/>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УТГ-4</w:t>
            </w:r>
          </w:p>
        </w:tc>
        <w:tc>
          <w:tcPr>
            <w:tcW w:w="15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70-75</w:t>
            </w:r>
          </w:p>
        </w:tc>
        <w:tc>
          <w:tcPr>
            <w:tcW w:w="1570"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80-85</w:t>
            </w:r>
          </w:p>
        </w:tc>
        <w:tc>
          <w:tcPr>
            <w:tcW w:w="1566"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90-95</w:t>
            </w:r>
          </w:p>
        </w:tc>
      </w:tr>
      <w:tr w:rsidR="000045A9" w:rsidRPr="000045A9" w:rsidTr="00282489">
        <w:tc>
          <w:tcPr>
            <w:tcW w:w="751" w:type="dxa"/>
            <w:vMerge w:val="restart"/>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w:t>
            </w:r>
          </w:p>
        </w:tc>
        <w:tc>
          <w:tcPr>
            <w:tcW w:w="2600" w:type="dxa"/>
            <w:vMerge w:val="restart"/>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Отжимание от пола,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кол-во раз</w:t>
            </w:r>
          </w:p>
        </w:tc>
        <w:tc>
          <w:tcPr>
            <w:tcW w:w="1537" w:type="dxa"/>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ГНП-1</w:t>
            </w:r>
          </w:p>
        </w:tc>
        <w:tc>
          <w:tcPr>
            <w:tcW w:w="15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10/5</w:t>
            </w:r>
          </w:p>
        </w:tc>
        <w:tc>
          <w:tcPr>
            <w:tcW w:w="1570"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15/10</w:t>
            </w:r>
          </w:p>
        </w:tc>
        <w:tc>
          <w:tcPr>
            <w:tcW w:w="1566"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20/15</w:t>
            </w:r>
          </w:p>
        </w:tc>
      </w:tr>
      <w:tr w:rsidR="000045A9" w:rsidRPr="000045A9" w:rsidTr="00282489">
        <w:tc>
          <w:tcPr>
            <w:tcW w:w="751"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260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537" w:type="dxa"/>
          </w:tcPr>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ГНП-2</w:t>
            </w:r>
          </w:p>
        </w:tc>
        <w:tc>
          <w:tcPr>
            <w:tcW w:w="1547"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13/8</w:t>
            </w:r>
          </w:p>
        </w:tc>
        <w:tc>
          <w:tcPr>
            <w:tcW w:w="1570"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18/13</w:t>
            </w:r>
          </w:p>
        </w:tc>
        <w:tc>
          <w:tcPr>
            <w:tcW w:w="1566" w:type="dxa"/>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23/18</w:t>
            </w:r>
          </w:p>
        </w:tc>
      </w:tr>
      <w:tr w:rsidR="000045A9" w:rsidRPr="000045A9" w:rsidTr="00282489">
        <w:trPr>
          <w:trHeight w:val="270"/>
        </w:trPr>
        <w:tc>
          <w:tcPr>
            <w:tcW w:w="751" w:type="dxa"/>
            <w:vMerge/>
          </w:tcPr>
          <w:p w:rsidR="000045A9" w:rsidRPr="000045A9" w:rsidRDefault="000045A9" w:rsidP="000045A9">
            <w:pPr>
              <w:spacing w:after="0" w:line="240" w:lineRule="auto"/>
              <w:jc w:val="center"/>
              <w:rPr>
                <w:rFonts w:ascii="Times New Roman" w:eastAsia="Times New Roman" w:hAnsi="Times New Roman" w:cs="Times New Roman"/>
                <w:sz w:val="28"/>
                <w:szCs w:val="28"/>
              </w:rPr>
            </w:pPr>
          </w:p>
        </w:tc>
        <w:tc>
          <w:tcPr>
            <w:tcW w:w="2600" w:type="dxa"/>
            <w:vMerge/>
          </w:tcPr>
          <w:p w:rsidR="000045A9" w:rsidRPr="000045A9" w:rsidRDefault="000045A9" w:rsidP="000045A9">
            <w:pPr>
              <w:spacing w:after="0" w:line="240" w:lineRule="auto"/>
              <w:jc w:val="both"/>
              <w:rPr>
                <w:rFonts w:ascii="Times New Roman" w:eastAsia="Times New Roman" w:hAnsi="Times New Roman" w:cs="Times New Roman"/>
                <w:sz w:val="28"/>
                <w:szCs w:val="28"/>
              </w:rPr>
            </w:pPr>
          </w:p>
        </w:tc>
        <w:tc>
          <w:tcPr>
            <w:tcW w:w="1537" w:type="dxa"/>
          </w:tcPr>
          <w:p w:rsidR="000045A9" w:rsidRPr="000045A9" w:rsidRDefault="00282489" w:rsidP="00004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ГНП-3</w:t>
            </w:r>
          </w:p>
        </w:tc>
        <w:tc>
          <w:tcPr>
            <w:tcW w:w="1547" w:type="dxa"/>
          </w:tcPr>
          <w:p w:rsidR="000045A9" w:rsidRPr="000045A9" w:rsidRDefault="00282489" w:rsidP="000045A9">
            <w:pPr>
              <w:spacing w:after="0" w:line="240" w:lineRule="auto"/>
              <w:jc w:val="center"/>
              <w:rPr>
                <w:rFonts w:ascii="Times New Roman" w:eastAsia="Times New Roman" w:hAnsi="Times New Roman" w:cs="Times New Roman"/>
                <w:sz w:val="28"/>
                <w:szCs w:val="28"/>
              </w:rPr>
            </w:pPr>
            <w:r w:rsidRPr="00282489">
              <w:rPr>
                <w:rFonts w:ascii="Times New Roman" w:eastAsia="Times New Roman" w:hAnsi="Times New Roman" w:cs="Times New Roman"/>
                <w:sz w:val="28"/>
                <w:szCs w:val="28"/>
              </w:rPr>
              <w:t>13/8</w:t>
            </w:r>
          </w:p>
        </w:tc>
        <w:tc>
          <w:tcPr>
            <w:tcW w:w="1570" w:type="dxa"/>
          </w:tcPr>
          <w:p w:rsidR="000045A9" w:rsidRPr="000045A9" w:rsidRDefault="00282489" w:rsidP="000045A9">
            <w:pPr>
              <w:spacing w:after="0" w:line="240" w:lineRule="auto"/>
              <w:jc w:val="center"/>
              <w:rPr>
                <w:rFonts w:ascii="Times New Roman" w:eastAsia="Times New Roman" w:hAnsi="Times New Roman" w:cs="Times New Roman"/>
                <w:sz w:val="28"/>
                <w:szCs w:val="28"/>
              </w:rPr>
            </w:pPr>
            <w:r w:rsidRPr="00282489">
              <w:rPr>
                <w:rFonts w:ascii="Times New Roman" w:eastAsia="Times New Roman" w:hAnsi="Times New Roman" w:cs="Times New Roman"/>
                <w:sz w:val="28"/>
                <w:szCs w:val="28"/>
              </w:rPr>
              <w:t>18/13</w:t>
            </w:r>
          </w:p>
        </w:tc>
        <w:tc>
          <w:tcPr>
            <w:tcW w:w="1566" w:type="dxa"/>
          </w:tcPr>
          <w:p w:rsidR="000045A9" w:rsidRPr="000045A9" w:rsidRDefault="00282489" w:rsidP="000045A9">
            <w:pPr>
              <w:spacing w:after="0" w:line="240" w:lineRule="auto"/>
              <w:jc w:val="center"/>
              <w:rPr>
                <w:rFonts w:ascii="Times New Roman" w:eastAsia="Times New Roman" w:hAnsi="Times New Roman" w:cs="Times New Roman"/>
                <w:sz w:val="28"/>
                <w:szCs w:val="28"/>
              </w:rPr>
            </w:pPr>
            <w:r w:rsidRPr="00282489">
              <w:rPr>
                <w:rFonts w:ascii="Times New Roman" w:eastAsia="Times New Roman" w:hAnsi="Times New Roman" w:cs="Times New Roman"/>
                <w:sz w:val="28"/>
                <w:szCs w:val="28"/>
              </w:rPr>
              <w:t>23/18</w:t>
            </w:r>
          </w:p>
        </w:tc>
      </w:tr>
      <w:tr w:rsidR="00282489" w:rsidRPr="000045A9" w:rsidTr="00282489">
        <w:trPr>
          <w:trHeight w:val="360"/>
        </w:trPr>
        <w:tc>
          <w:tcPr>
            <w:tcW w:w="751" w:type="dxa"/>
            <w:vMerge/>
          </w:tcPr>
          <w:p w:rsidR="00282489" w:rsidRPr="000045A9" w:rsidRDefault="00282489" w:rsidP="000045A9">
            <w:pPr>
              <w:spacing w:after="0" w:line="240" w:lineRule="auto"/>
              <w:jc w:val="center"/>
              <w:rPr>
                <w:rFonts w:ascii="Times New Roman" w:eastAsia="Times New Roman" w:hAnsi="Times New Roman" w:cs="Times New Roman"/>
                <w:sz w:val="28"/>
                <w:szCs w:val="28"/>
              </w:rPr>
            </w:pPr>
          </w:p>
        </w:tc>
        <w:tc>
          <w:tcPr>
            <w:tcW w:w="2600" w:type="dxa"/>
            <w:vMerge/>
          </w:tcPr>
          <w:p w:rsidR="00282489" w:rsidRPr="000045A9" w:rsidRDefault="00282489" w:rsidP="000045A9">
            <w:pPr>
              <w:spacing w:after="0" w:line="240" w:lineRule="auto"/>
              <w:jc w:val="both"/>
              <w:rPr>
                <w:rFonts w:ascii="Times New Roman" w:eastAsia="Times New Roman" w:hAnsi="Times New Roman" w:cs="Times New Roman"/>
                <w:sz w:val="28"/>
                <w:szCs w:val="28"/>
              </w:rPr>
            </w:pPr>
          </w:p>
        </w:tc>
        <w:tc>
          <w:tcPr>
            <w:tcW w:w="1537" w:type="dxa"/>
          </w:tcPr>
          <w:p w:rsidR="00282489" w:rsidRPr="000045A9" w:rsidRDefault="00282489" w:rsidP="00034EF7">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УТГ-1-3</w:t>
            </w:r>
          </w:p>
        </w:tc>
        <w:tc>
          <w:tcPr>
            <w:tcW w:w="1547" w:type="dxa"/>
          </w:tcPr>
          <w:p w:rsidR="00282489" w:rsidRPr="000045A9" w:rsidRDefault="00282489" w:rsidP="00034EF7">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19-25/17</w:t>
            </w:r>
          </w:p>
        </w:tc>
        <w:tc>
          <w:tcPr>
            <w:tcW w:w="1570" w:type="dxa"/>
          </w:tcPr>
          <w:p w:rsidR="00282489" w:rsidRDefault="00282489" w:rsidP="00034EF7">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23-30/19-</w:t>
            </w:r>
          </w:p>
          <w:p w:rsidR="00282489" w:rsidRPr="000045A9" w:rsidRDefault="00282489" w:rsidP="00034EF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566" w:type="dxa"/>
          </w:tcPr>
          <w:p w:rsidR="00282489" w:rsidRDefault="00282489" w:rsidP="00034EF7">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30-37/21-</w:t>
            </w:r>
          </w:p>
          <w:p w:rsidR="00282489" w:rsidRPr="000045A9" w:rsidRDefault="00282489" w:rsidP="00034EF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282489" w:rsidRPr="000045A9" w:rsidTr="00282489">
        <w:tc>
          <w:tcPr>
            <w:tcW w:w="751" w:type="dxa"/>
            <w:vMerge/>
          </w:tcPr>
          <w:p w:rsidR="00282489" w:rsidRPr="000045A9" w:rsidRDefault="00282489" w:rsidP="000045A9">
            <w:pPr>
              <w:spacing w:after="0" w:line="240" w:lineRule="auto"/>
              <w:jc w:val="center"/>
              <w:rPr>
                <w:rFonts w:ascii="Times New Roman" w:eastAsia="Times New Roman" w:hAnsi="Times New Roman" w:cs="Times New Roman"/>
                <w:sz w:val="28"/>
                <w:szCs w:val="28"/>
              </w:rPr>
            </w:pPr>
          </w:p>
        </w:tc>
        <w:tc>
          <w:tcPr>
            <w:tcW w:w="2600" w:type="dxa"/>
            <w:vMerge/>
          </w:tcPr>
          <w:p w:rsidR="00282489" w:rsidRPr="000045A9" w:rsidRDefault="00282489" w:rsidP="000045A9">
            <w:pPr>
              <w:spacing w:after="0" w:line="240" w:lineRule="auto"/>
              <w:jc w:val="both"/>
              <w:rPr>
                <w:rFonts w:ascii="Times New Roman" w:eastAsia="Times New Roman" w:hAnsi="Times New Roman" w:cs="Times New Roman"/>
                <w:sz w:val="28"/>
                <w:szCs w:val="28"/>
              </w:rPr>
            </w:pPr>
          </w:p>
        </w:tc>
        <w:tc>
          <w:tcPr>
            <w:tcW w:w="1537" w:type="dxa"/>
          </w:tcPr>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УТГ-4</w:t>
            </w:r>
          </w:p>
        </w:tc>
        <w:tc>
          <w:tcPr>
            <w:tcW w:w="1547"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28/20</w:t>
            </w:r>
          </w:p>
        </w:tc>
        <w:tc>
          <w:tcPr>
            <w:tcW w:w="1570"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33/28</w:t>
            </w:r>
          </w:p>
        </w:tc>
        <w:tc>
          <w:tcPr>
            <w:tcW w:w="1566"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40-43/33-37</w:t>
            </w:r>
          </w:p>
        </w:tc>
      </w:tr>
      <w:tr w:rsidR="00282489" w:rsidRPr="000045A9" w:rsidTr="00282489">
        <w:tc>
          <w:tcPr>
            <w:tcW w:w="751" w:type="dxa"/>
            <w:vMerge w:val="restart"/>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3.</w:t>
            </w:r>
          </w:p>
        </w:tc>
        <w:tc>
          <w:tcPr>
            <w:tcW w:w="2600" w:type="dxa"/>
            <w:vMerge w:val="restart"/>
          </w:tcPr>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Двойные прыжки на</w:t>
            </w:r>
          </w:p>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скакалке, кол-во раз</w:t>
            </w:r>
          </w:p>
        </w:tc>
        <w:tc>
          <w:tcPr>
            <w:tcW w:w="1537" w:type="dxa"/>
          </w:tcPr>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ГНП-1</w:t>
            </w:r>
          </w:p>
        </w:tc>
        <w:tc>
          <w:tcPr>
            <w:tcW w:w="1547"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w:t>
            </w:r>
          </w:p>
        </w:tc>
        <w:tc>
          <w:tcPr>
            <w:tcW w:w="1570"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w:t>
            </w:r>
          </w:p>
        </w:tc>
        <w:tc>
          <w:tcPr>
            <w:tcW w:w="1566"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w:t>
            </w:r>
          </w:p>
        </w:tc>
      </w:tr>
      <w:tr w:rsidR="00282489" w:rsidRPr="000045A9" w:rsidTr="00282489">
        <w:tc>
          <w:tcPr>
            <w:tcW w:w="751" w:type="dxa"/>
            <w:vMerge/>
          </w:tcPr>
          <w:p w:rsidR="00282489" w:rsidRPr="000045A9" w:rsidRDefault="00282489" w:rsidP="000045A9">
            <w:pPr>
              <w:spacing w:after="0" w:line="240" w:lineRule="auto"/>
              <w:jc w:val="center"/>
              <w:rPr>
                <w:rFonts w:ascii="Times New Roman" w:eastAsia="Times New Roman" w:hAnsi="Times New Roman" w:cs="Times New Roman"/>
                <w:sz w:val="28"/>
                <w:szCs w:val="28"/>
              </w:rPr>
            </w:pPr>
          </w:p>
        </w:tc>
        <w:tc>
          <w:tcPr>
            <w:tcW w:w="2600" w:type="dxa"/>
            <w:vMerge/>
          </w:tcPr>
          <w:p w:rsidR="00282489" w:rsidRPr="000045A9" w:rsidRDefault="00282489" w:rsidP="000045A9">
            <w:pPr>
              <w:spacing w:after="0" w:line="240" w:lineRule="auto"/>
              <w:jc w:val="both"/>
              <w:rPr>
                <w:rFonts w:ascii="Times New Roman" w:eastAsia="Times New Roman" w:hAnsi="Times New Roman" w:cs="Times New Roman"/>
                <w:sz w:val="28"/>
                <w:szCs w:val="28"/>
              </w:rPr>
            </w:pPr>
          </w:p>
        </w:tc>
        <w:tc>
          <w:tcPr>
            <w:tcW w:w="1537" w:type="dxa"/>
          </w:tcPr>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ГНП-2</w:t>
            </w:r>
          </w:p>
        </w:tc>
        <w:tc>
          <w:tcPr>
            <w:tcW w:w="1547"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w:t>
            </w:r>
          </w:p>
        </w:tc>
        <w:tc>
          <w:tcPr>
            <w:tcW w:w="1570"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w:t>
            </w:r>
          </w:p>
        </w:tc>
        <w:tc>
          <w:tcPr>
            <w:tcW w:w="1566"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w:t>
            </w:r>
          </w:p>
        </w:tc>
      </w:tr>
      <w:tr w:rsidR="00282489" w:rsidRPr="000045A9" w:rsidTr="00282489">
        <w:tc>
          <w:tcPr>
            <w:tcW w:w="751" w:type="dxa"/>
            <w:vMerge/>
          </w:tcPr>
          <w:p w:rsidR="00282489" w:rsidRPr="000045A9" w:rsidRDefault="00282489" w:rsidP="000045A9">
            <w:pPr>
              <w:spacing w:after="0" w:line="240" w:lineRule="auto"/>
              <w:jc w:val="center"/>
              <w:rPr>
                <w:rFonts w:ascii="Times New Roman" w:eastAsia="Times New Roman" w:hAnsi="Times New Roman" w:cs="Times New Roman"/>
                <w:sz w:val="28"/>
                <w:szCs w:val="28"/>
              </w:rPr>
            </w:pPr>
          </w:p>
        </w:tc>
        <w:tc>
          <w:tcPr>
            <w:tcW w:w="2600" w:type="dxa"/>
            <w:vMerge/>
          </w:tcPr>
          <w:p w:rsidR="00282489" w:rsidRPr="000045A9" w:rsidRDefault="00282489" w:rsidP="000045A9">
            <w:pPr>
              <w:spacing w:after="0" w:line="240" w:lineRule="auto"/>
              <w:jc w:val="both"/>
              <w:rPr>
                <w:rFonts w:ascii="Times New Roman" w:eastAsia="Times New Roman" w:hAnsi="Times New Roman" w:cs="Times New Roman"/>
                <w:sz w:val="28"/>
                <w:szCs w:val="28"/>
              </w:rPr>
            </w:pPr>
          </w:p>
        </w:tc>
        <w:tc>
          <w:tcPr>
            <w:tcW w:w="1537" w:type="dxa"/>
          </w:tcPr>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УТГ-1-3</w:t>
            </w:r>
          </w:p>
        </w:tc>
        <w:tc>
          <w:tcPr>
            <w:tcW w:w="1547"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30</w:t>
            </w:r>
          </w:p>
        </w:tc>
        <w:tc>
          <w:tcPr>
            <w:tcW w:w="1570"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35</w:t>
            </w:r>
          </w:p>
        </w:tc>
        <w:tc>
          <w:tcPr>
            <w:tcW w:w="1566"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40</w:t>
            </w:r>
          </w:p>
        </w:tc>
      </w:tr>
      <w:tr w:rsidR="00282489" w:rsidRPr="000045A9" w:rsidTr="00282489">
        <w:tc>
          <w:tcPr>
            <w:tcW w:w="751" w:type="dxa"/>
            <w:vMerge/>
          </w:tcPr>
          <w:p w:rsidR="00282489" w:rsidRPr="000045A9" w:rsidRDefault="00282489" w:rsidP="000045A9">
            <w:pPr>
              <w:spacing w:after="0" w:line="240" w:lineRule="auto"/>
              <w:jc w:val="center"/>
              <w:rPr>
                <w:rFonts w:ascii="Times New Roman" w:eastAsia="Times New Roman" w:hAnsi="Times New Roman" w:cs="Times New Roman"/>
                <w:sz w:val="28"/>
                <w:szCs w:val="28"/>
              </w:rPr>
            </w:pPr>
          </w:p>
        </w:tc>
        <w:tc>
          <w:tcPr>
            <w:tcW w:w="2600" w:type="dxa"/>
            <w:vMerge/>
          </w:tcPr>
          <w:p w:rsidR="00282489" w:rsidRPr="000045A9" w:rsidRDefault="00282489" w:rsidP="000045A9">
            <w:pPr>
              <w:spacing w:after="0" w:line="240" w:lineRule="auto"/>
              <w:jc w:val="both"/>
              <w:rPr>
                <w:rFonts w:ascii="Times New Roman" w:eastAsia="Times New Roman" w:hAnsi="Times New Roman" w:cs="Times New Roman"/>
                <w:sz w:val="28"/>
                <w:szCs w:val="28"/>
              </w:rPr>
            </w:pPr>
          </w:p>
        </w:tc>
        <w:tc>
          <w:tcPr>
            <w:tcW w:w="1537" w:type="dxa"/>
          </w:tcPr>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УТГ-4</w:t>
            </w:r>
          </w:p>
        </w:tc>
        <w:tc>
          <w:tcPr>
            <w:tcW w:w="1547"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50</w:t>
            </w:r>
          </w:p>
        </w:tc>
        <w:tc>
          <w:tcPr>
            <w:tcW w:w="1570"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55</w:t>
            </w:r>
          </w:p>
        </w:tc>
        <w:tc>
          <w:tcPr>
            <w:tcW w:w="1566"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60</w:t>
            </w:r>
          </w:p>
        </w:tc>
      </w:tr>
      <w:tr w:rsidR="00282489" w:rsidRPr="000045A9" w:rsidTr="00282489">
        <w:tc>
          <w:tcPr>
            <w:tcW w:w="751" w:type="dxa"/>
            <w:vMerge w:val="restart"/>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4.</w:t>
            </w:r>
          </w:p>
        </w:tc>
        <w:tc>
          <w:tcPr>
            <w:tcW w:w="2600" w:type="dxa"/>
            <w:vMerge w:val="restart"/>
          </w:tcPr>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Прыжки через скамейку,</w:t>
            </w:r>
          </w:p>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кол-во раз за 30 сек.</w:t>
            </w:r>
          </w:p>
        </w:tc>
        <w:tc>
          <w:tcPr>
            <w:tcW w:w="1537" w:type="dxa"/>
          </w:tcPr>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ГНП-1</w:t>
            </w:r>
          </w:p>
        </w:tc>
        <w:tc>
          <w:tcPr>
            <w:tcW w:w="1547"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20/15</w:t>
            </w:r>
          </w:p>
        </w:tc>
        <w:tc>
          <w:tcPr>
            <w:tcW w:w="1570"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25/20</w:t>
            </w:r>
          </w:p>
        </w:tc>
        <w:tc>
          <w:tcPr>
            <w:tcW w:w="1566"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30/25</w:t>
            </w:r>
          </w:p>
        </w:tc>
      </w:tr>
      <w:tr w:rsidR="00282489" w:rsidRPr="000045A9" w:rsidTr="00282489">
        <w:tc>
          <w:tcPr>
            <w:tcW w:w="751" w:type="dxa"/>
            <w:vMerge/>
          </w:tcPr>
          <w:p w:rsidR="00282489" w:rsidRPr="000045A9" w:rsidRDefault="00282489" w:rsidP="000045A9">
            <w:pPr>
              <w:spacing w:after="0" w:line="240" w:lineRule="auto"/>
              <w:jc w:val="center"/>
              <w:rPr>
                <w:rFonts w:ascii="Times New Roman" w:eastAsia="Times New Roman" w:hAnsi="Times New Roman" w:cs="Times New Roman"/>
                <w:sz w:val="28"/>
                <w:szCs w:val="28"/>
              </w:rPr>
            </w:pPr>
          </w:p>
        </w:tc>
        <w:tc>
          <w:tcPr>
            <w:tcW w:w="2600" w:type="dxa"/>
            <w:vMerge/>
          </w:tcPr>
          <w:p w:rsidR="00282489" w:rsidRPr="000045A9" w:rsidRDefault="00282489" w:rsidP="000045A9">
            <w:pPr>
              <w:spacing w:after="0" w:line="240" w:lineRule="auto"/>
              <w:jc w:val="both"/>
              <w:rPr>
                <w:rFonts w:ascii="Times New Roman" w:eastAsia="Times New Roman" w:hAnsi="Times New Roman" w:cs="Times New Roman"/>
                <w:sz w:val="28"/>
                <w:szCs w:val="28"/>
              </w:rPr>
            </w:pPr>
          </w:p>
        </w:tc>
        <w:tc>
          <w:tcPr>
            <w:tcW w:w="1537" w:type="dxa"/>
          </w:tcPr>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УТГ-1-3</w:t>
            </w:r>
          </w:p>
        </w:tc>
        <w:tc>
          <w:tcPr>
            <w:tcW w:w="1547"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12/8</w:t>
            </w:r>
          </w:p>
        </w:tc>
        <w:tc>
          <w:tcPr>
            <w:tcW w:w="1570"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15/13</w:t>
            </w:r>
          </w:p>
        </w:tc>
        <w:tc>
          <w:tcPr>
            <w:tcW w:w="1566"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20/18</w:t>
            </w:r>
          </w:p>
        </w:tc>
      </w:tr>
      <w:tr w:rsidR="00282489" w:rsidRPr="000045A9" w:rsidTr="00282489">
        <w:tc>
          <w:tcPr>
            <w:tcW w:w="751" w:type="dxa"/>
            <w:vMerge/>
          </w:tcPr>
          <w:p w:rsidR="00282489" w:rsidRPr="000045A9" w:rsidRDefault="00282489" w:rsidP="000045A9">
            <w:pPr>
              <w:spacing w:after="0" w:line="240" w:lineRule="auto"/>
              <w:jc w:val="center"/>
              <w:rPr>
                <w:rFonts w:ascii="Times New Roman" w:eastAsia="Times New Roman" w:hAnsi="Times New Roman" w:cs="Times New Roman"/>
                <w:sz w:val="28"/>
                <w:szCs w:val="28"/>
              </w:rPr>
            </w:pPr>
          </w:p>
        </w:tc>
        <w:tc>
          <w:tcPr>
            <w:tcW w:w="2600" w:type="dxa"/>
            <w:vMerge/>
          </w:tcPr>
          <w:p w:rsidR="00282489" w:rsidRPr="000045A9" w:rsidRDefault="00282489" w:rsidP="000045A9">
            <w:pPr>
              <w:spacing w:after="0" w:line="240" w:lineRule="auto"/>
              <w:jc w:val="both"/>
              <w:rPr>
                <w:rFonts w:ascii="Times New Roman" w:eastAsia="Times New Roman" w:hAnsi="Times New Roman" w:cs="Times New Roman"/>
                <w:sz w:val="28"/>
                <w:szCs w:val="28"/>
              </w:rPr>
            </w:pPr>
          </w:p>
        </w:tc>
        <w:tc>
          <w:tcPr>
            <w:tcW w:w="1537" w:type="dxa"/>
          </w:tcPr>
          <w:p w:rsidR="00282489" w:rsidRPr="000045A9" w:rsidRDefault="0028248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УТГ-4</w:t>
            </w:r>
          </w:p>
        </w:tc>
        <w:tc>
          <w:tcPr>
            <w:tcW w:w="1547"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15/13</w:t>
            </w:r>
          </w:p>
        </w:tc>
        <w:tc>
          <w:tcPr>
            <w:tcW w:w="1570"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20/18</w:t>
            </w:r>
          </w:p>
        </w:tc>
        <w:tc>
          <w:tcPr>
            <w:tcW w:w="1566" w:type="dxa"/>
          </w:tcPr>
          <w:p w:rsidR="00282489" w:rsidRPr="000045A9" w:rsidRDefault="0028248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25/23</w:t>
            </w:r>
          </w:p>
        </w:tc>
      </w:tr>
    </w:tbl>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center"/>
        <w:rPr>
          <w:rFonts w:ascii="Times New Roman" w:eastAsia="Times New Roman" w:hAnsi="Times New Roman" w:cs="Times New Roman"/>
          <w:b/>
          <w:sz w:val="28"/>
          <w:szCs w:val="28"/>
        </w:rPr>
      </w:pPr>
      <w:r w:rsidRPr="000045A9">
        <w:rPr>
          <w:rFonts w:ascii="Times New Roman" w:eastAsia="Times New Roman" w:hAnsi="Times New Roman" w:cs="Times New Roman"/>
          <w:b/>
          <w:sz w:val="28"/>
          <w:szCs w:val="28"/>
        </w:rPr>
        <w:t>Контрольные нормативы учащихся школы отделение хоккея</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035"/>
        <w:gridCol w:w="1227"/>
        <w:gridCol w:w="1238"/>
        <w:gridCol w:w="1053"/>
        <w:gridCol w:w="1140"/>
        <w:gridCol w:w="1221"/>
        <w:gridCol w:w="1129"/>
      </w:tblGrid>
      <w:tr w:rsidR="000045A9" w:rsidRPr="000045A9" w:rsidTr="000045A9">
        <w:trPr>
          <w:trHeight w:val="1244"/>
        </w:trPr>
        <w:tc>
          <w:tcPr>
            <w:tcW w:w="555"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w:t>
            </w:r>
          </w:p>
        </w:tc>
        <w:tc>
          <w:tcPr>
            <w:tcW w:w="2123"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Виды упражнений</w:t>
            </w:r>
          </w:p>
        </w:tc>
        <w:tc>
          <w:tcPr>
            <w:tcW w:w="1541"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НП до года</w:t>
            </w:r>
          </w:p>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 лет</w:t>
            </w:r>
          </w:p>
          <w:p w:rsidR="000045A9" w:rsidRPr="000045A9" w:rsidRDefault="000045A9" w:rsidP="000045A9">
            <w:pPr>
              <w:spacing w:after="0" w:line="240" w:lineRule="auto"/>
              <w:rPr>
                <w:rFonts w:ascii="Times New Roman" w:eastAsia="Times New Roman" w:hAnsi="Times New Roman" w:cs="Times New Roman"/>
                <w:sz w:val="28"/>
                <w:szCs w:val="28"/>
              </w:rPr>
            </w:pPr>
          </w:p>
        </w:tc>
        <w:tc>
          <w:tcPr>
            <w:tcW w:w="1559"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НП св. года</w:t>
            </w:r>
          </w:p>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 лет</w:t>
            </w:r>
          </w:p>
        </w:tc>
        <w:tc>
          <w:tcPr>
            <w:tcW w:w="127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УТ до 2</w:t>
            </w:r>
          </w:p>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Х лет</w:t>
            </w:r>
          </w:p>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9-10 лет</w:t>
            </w:r>
          </w:p>
        </w:tc>
        <w:tc>
          <w:tcPr>
            <w:tcW w:w="1418"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УТ до 2</w:t>
            </w:r>
          </w:p>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Х лет</w:t>
            </w:r>
          </w:p>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11-12 лет</w:t>
            </w:r>
          </w:p>
        </w:tc>
        <w:tc>
          <w:tcPr>
            <w:tcW w:w="1417"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СС до года</w:t>
            </w:r>
          </w:p>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13-14 лет</w:t>
            </w:r>
          </w:p>
          <w:p w:rsidR="000045A9" w:rsidRPr="000045A9" w:rsidRDefault="000045A9" w:rsidP="000045A9">
            <w:pPr>
              <w:spacing w:after="0" w:line="240" w:lineRule="auto"/>
              <w:rPr>
                <w:rFonts w:ascii="Times New Roman" w:eastAsia="Times New Roman" w:hAnsi="Times New Roman" w:cs="Times New Roman"/>
                <w:sz w:val="28"/>
                <w:szCs w:val="28"/>
              </w:rPr>
            </w:pPr>
          </w:p>
        </w:tc>
        <w:tc>
          <w:tcPr>
            <w:tcW w:w="126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СС св. года</w:t>
            </w:r>
          </w:p>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15-18 лет</w:t>
            </w:r>
          </w:p>
        </w:tc>
      </w:tr>
      <w:tr w:rsidR="000045A9" w:rsidRPr="000045A9" w:rsidTr="000045A9">
        <w:trPr>
          <w:trHeight w:val="297"/>
        </w:trPr>
        <w:tc>
          <w:tcPr>
            <w:tcW w:w="555"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p>
        </w:tc>
        <w:tc>
          <w:tcPr>
            <w:tcW w:w="2123"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Бег 60 м с в/с, сек. </w:t>
            </w:r>
          </w:p>
        </w:tc>
        <w:tc>
          <w:tcPr>
            <w:tcW w:w="1541"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10,5 </w:t>
            </w:r>
          </w:p>
        </w:tc>
        <w:tc>
          <w:tcPr>
            <w:tcW w:w="1559"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10,0 </w:t>
            </w:r>
          </w:p>
        </w:tc>
        <w:tc>
          <w:tcPr>
            <w:tcW w:w="127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9,3 </w:t>
            </w:r>
          </w:p>
        </w:tc>
        <w:tc>
          <w:tcPr>
            <w:tcW w:w="1418"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9,0 </w:t>
            </w:r>
          </w:p>
        </w:tc>
        <w:tc>
          <w:tcPr>
            <w:tcW w:w="1417"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8,6 </w:t>
            </w:r>
          </w:p>
        </w:tc>
        <w:tc>
          <w:tcPr>
            <w:tcW w:w="126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8,0</w:t>
            </w:r>
          </w:p>
        </w:tc>
      </w:tr>
      <w:tr w:rsidR="000045A9" w:rsidRPr="000045A9" w:rsidTr="000045A9">
        <w:trPr>
          <w:trHeight w:val="297"/>
        </w:trPr>
        <w:tc>
          <w:tcPr>
            <w:tcW w:w="555"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p>
        </w:tc>
        <w:tc>
          <w:tcPr>
            <w:tcW w:w="2123"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Бег 1500м., мин. </w:t>
            </w:r>
          </w:p>
        </w:tc>
        <w:tc>
          <w:tcPr>
            <w:tcW w:w="1541"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7.40</w:t>
            </w:r>
          </w:p>
        </w:tc>
        <w:tc>
          <w:tcPr>
            <w:tcW w:w="1559"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0 7.00</w:t>
            </w:r>
          </w:p>
        </w:tc>
        <w:tc>
          <w:tcPr>
            <w:tcW w:w="127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6.30</w:t>
            </w:r>
          </w:p>
        </w:tc>
        <w:tc>
          <w:tcPr>
            <w:tcW w:w="1418"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6.10</w:t>
            </w:r>
          </w:p>
        </w:tc>
        <w:tc>
          <w:tcPr>
            <w:tcW w:w="1417"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5.50,0 </w:t>
            </w:r>
          </w:p>
        </w:tc>
        <w:tc>
          <w:tcPr>
            <w:tcW w:w="126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5.30,0</w:t>
            </w:r>
          </w:p>
        </w:tc>
      </w:tr>
      <w:tr w:rsidR="000045A9" w:rsidRPr="000045A9" w:rsidTr="000045A9">
        <w:trPr>
          <w:trHeight w:val="315"/>
        </w:trPr>
        <w:tc>
          <w:tcPr>
            <w:tcW w:w="555"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p>
        </w:tc>
        <w:tc>
          <w:tcPr>
            <w:tcW w:w="2123"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Подтягивание на перекладине </w:t>
            </w:r>
          </w:p>
        </w:tc>
        <w:tc>
          <w:tcPr>
            <w:tcW w:w="1541"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r w:rsidRPr="000045A9">
              <w:rPr>
                <w:rFonts w:ascii="Times New Roman" w:eastAsia="Times New Roman" w:hAnsi="Times New Roman" w:cs="Times New Roman"/>
                <w:sz w:val="28"/>
                <w:szCs w:val="28"/>
              </w:rPr>
              <w:t xml:space="preserve">6 </w:t>
            </w:r>
          </w:p>
        </w:tc>
        <w:tc>
          <w:tcPr>
            <w:tcW w:w="1559"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r w:rsidRPr="000045A9">
              <w:rPr>
                <w:rFonts w:ascii="Times New Roman" w:eastAsia="Times New Roman" w:hAnsi="Times New Roman" w:cs="Times New Roman"/>
                <w:sz w:val="28"/>
                <w:szCs w:val="28"/>
              </w:rPr>
              <w:t xml:space="preserve">8 </w:t>
            </w:r>
          </w:p>
        </w:tc>
        <w:tc>
          <w:tcPr>
            <w:tcW w:w="1276"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r w:rsidRPr="000045A9">
              <w:rPr>
                <w:rFonts w:ascii="Times New Roman" w:eastAsia="Times New Roman" w:hAnsi="Times New Roman" w:cs="Times New Roman"/>
                <w:sz w:val="28"/>
                <w:szCs w:val="28"/>
              </w:rPr>
              <w:t xml:space="preserve">10 </w:t>
            </w:r>
          </w:p>
        </w:tc>
        <w:tc>
          <w:tcPr>
            <w:tcW w:w="1418"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r w:rsidRPr="000045A9">
              <w:rPr>
                <w:rFonts w:ascii="Times New Roman" w:eastAsia="Times New Roman" w:hAnsi="Times New Roman" w:cs="Times New Roman"/>
                <w:sz w:val="28"/>
                <w:szCs w:val="28"/>
              </w:rPr>
              <w:t xml:space="preserve">12  </w:t>
            </w:r>
          </w:p>
        </w:tc>
        <w:tc>
          <w:tcPr>
            <w:tcW w:w="1417"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r w:rsidRPr="000045A9">
              <w:rPr>
                <w:rFonts w:ascii="Times New Roman" w:eastAsia="Times New Roman" w:hAnsi="Times New Roman" w:cs="Times New Roman"/>
                <w:sz w:val="28"/>
                <w:szCs w:val="28"/>
              </w:rPr>
              <w:t>14</w:t>
            </w:r>
          </w:p>
        </w:tc>
        <w:tc>
          <w:tcPr>
            <w:tcW w:w="1266"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r w:rsidRPr="000045A9">
              <w:rPr>
                <w:rFonts w:ascii="Times New Roman" w:eastAsia="Times New Roman" w:hAnsi="Times New Roman" w:cs="Times New Roman"/>
                <w:sz w:val="28"/>
                <w:szCs w:val="28"/>
              </w:rPr>
              <w:t>16</w:t>
            </w:r>
          </w:p>
        </w:tc>
      </w:tr>
      <w:tr w:rsidR="000045A9" w:rsidRPr="000045A9" w:rsidTr="000045A9">
        <w:trPr>
          <w:trHeight w:val="297"/>
        </w:trPr>
        <w:tc>
          <w:tcPr>
            <w:tcW w:w="555"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p>
        </w:tc>
        <w:tc>
          <w:tcPr>
            <w:tcW w:w="2123"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Бег на коньках лицом</w:t>
            </w:r>
          </w:p>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вперёд 36 м., мин</w:t>
            </w:r>
          </w:p>
        </w:tc>
        <w:tc>
          <w:tcPr>
            <w:tcW w:w="1541"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7,1 </w:t>
            </w:r>
          </w:p>
        </w:tc>
        <w:tc>
          <w:tcPr>
            <w:tcW w:w="1559"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6,7 </w:t>
            </w:r>
          </w:p>
        </w:tc>
        <w:tc>
          <w:tcPr>
            <w:tcW w:w="127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6,5 </w:t>
            </w:r>
          </w:p>
        </w:tc>
        <w:tc>
          <w:tcPr>
            <w:tcW w:w="1418"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6,3 </w:t>
            </w:r>
          </w:p>
        </w:tc>
        <w:tc>
          <w:tcPr>
            <w:tcW w:w="1417"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5,9 </w:t>
            </w:r>
          </w:p>
        </w:tc>
        <w:tc>
          <w:tcPr>
            <w:tcW w:w="126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5,5</w:t>
            </w:r>
          </w:p>
        </w:tc>
      </w:tr>
      <w:tr w:rsidR="000045A9" w:rsidRPr="000045A9" w:rsidTr="000045A9">
        <w:trPr>
          <w:trHeight w:val="297"/>
        </w:trPr>
        <w:tc>
          <w:tcPr>
            <w:tcW w:w="555"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p>
        </w:tc>
        <w:tc>
          <w:tcPr>
            <w:tcW w:w="2123"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Бег на коньках спиной</w:t>
            </w:r>
          </w:p>
          <w:p w:rsidR="000045A9" w:rsidRPr="000045A9" w:rsidRDefault="000045A9" w:rsidP="000045A9">
            <w:pPr>
              <w:spacing w:after="0" w:line="240" w:lineRule="auto"/>
              <w:jc w:val="center"/>
              <w:rPr>
                <w:rFonts w:ascii="Times New Roman" w:eastAsia="Times New Roman" w:hAnsi="Times New Roman" w:cs="Times New Roman"/>
                <w:sz w:val="28"/>
                <w:szCs w:val="28"/>
                <w:u w:val="single"/>
              </w:rPr>
            </w:pPr>
            <w:r w:rsidRPr="000045A9">
              <w:rPr>
                <w:rFonts w:ascii="Times New Roman" w:eastAsia="Times New Roman" w:hAnsi="Times New Roman" w:cs="Times New Roman"/>
                <w:sz w:val="28"/>
                <w:szCs w:val="28"/>
              </w:rPr>
              <w:t>вперёд 36 м.,</w:t>
            </w:r>
            <w:r w:rsidRPr="000045A9">
              <w:rPr>
                <w:rFonts w:ascii="Times New Roman" w:eastAsia="Times New Roman" w:hAnsi="Times New Roman" w:cs="Times New Roman"/>
                <w:sz w:val="28"/>
                <w:szCs w:val="28"/>
                <w:u w:val="single"/>
              </w:rPr>
              <w:t xml:space="preserve"> </w:t>
            </w:r>
          </w:p>
        </w:tc>
        <w:tc>
          <w:tcPr>
            <w:tcW w:w="1541"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9,8 </w:t>
            </w:r>
          </w:p>
        </w:tc>
        <w:tc>
          <w:tcPr>
            <w:tcW w:w="1559"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9,5 </w:t>
            </w:r>
          </w:p>
        </w:tc>
        <w:tc>
          <w:tcPr>
            <w:tcW w:w="127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9,3 </w:t>
            </w:r>
          </w:p>
        </w:tc>
        <w:tc>
          <w:tcPr>
            <w:tcW w:w="1418"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9,0 </w:t>
            </w:r>
          </w:p>
        </w:tc>
        <w:tc>
          <w:tcPr>
            <w:tcW w:w="1417"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8,5</w:t>
            </w:r>
          </w:p>
        </w:tc>
        <w:tc>
          <w:tcPr>
            <w:tcW w:w="126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8,0</w:t>
            </w:r>
          </w:p>
        </w:tc>
      </w:tr>
      <w:tr w:rsidR="000045A9" w:rsidRPr="000045A9" w:rsidTr="000045A9">
        <w:trPr>
          <w:trHeight w:val="705"/>
        </w:trPr>
        <w:tc>
          <w:tcPr>
            <w:tcW w:w="555"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p>
        </w:tc>
        <w:tc>
          <w:tcPr>
            <w:tcW w:w="2123"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Челночный бег</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12х18 м., мин</w:t>
            </w:r>
          </w:p>
        </w:tc>
        <w:tc>
          <w:tcPr>
            <w:tcW w:w="1541"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1.15</w:t>
            </w:r>
          </w:p>
        </w:tc>
        <w:tc>
          <w:tcPr>
            <w:tcW w:w="1559"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0 1.08</w:t>
            </w:r>
          </w:p>
        </w:tc>
        <w:tc>
          <w:tcPr>
            <w:tcW w:w="127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1.05</w:t>
            </w:r>
          </w:p>
        </w:tc>
        <w:tc>
          <w:tcPr>
            <w:tcW w:w="1418"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1.00</w:t>
            </w:r>
          </w:p>
        </w:tc>
        <w:tc>
          <w:tcPr>
            <w:tcW w:w="1417"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0.56</w:t>
            </w:r>
          </w:p>
        </w:tc>
        <w:tc>
          <w:tcPr>
            <w:tcW w:w="126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0.52</w:t>
            </w:r>
          </w:p>
        </w:tc>
      </w:tr>
      <w:tr w:rsidR="000045A9" w:rsidRPr="000045A9" w:rsidTr="000045A9">
        <w:trPr>
          <w:trHeight w:val="315"/>
        </w:trPr>
        <w:tc>
          <w:tcPr>
            <w:tcW w:w="555"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p>
        </w:tc>
        <w:tc>
          <w:tcPr>
            <w:tcW w:w="2123" w:type="dxa"/>
            <w:shd w:val="clear" w:color="auto" w:fill="auto"/>
          </w:tcPr>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Слаломный бег</w:t>
            </w:r>
          </w:p>
          <w:p w:rsidR="000045A9" w:rsidRPr="000045A9" w:rsidRDefault="000045A9" w:rsidP="000045A9">
            <w:pPr>
              <w:spacing w:after="0" w:line="240" w:lineRule="auto"/>
              <w:jc w:val="center"/>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 шайбой 36 м., сек</w:t>
            </w:r>
          </w:p>
        </w:tc>
        <w:tc>
          <w:tcPr>
            <w:tcW w:w="1541"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22,0 </w:t>
            </w:r>
          </w:p>
        </w:tc>
        <w:tc>
          <w:tcPr>
            <w:tcW w:w="1559"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20,5 </w:t>
            </w:r>
          </w:p>
        </w:tc>
        <w:tc>
          <w:tcPr>
            <w:tcW w:w="127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19,5 </w:t>
            </w:r>
          </w:p>
        </w:tc>
        <w:tc>
          <w:tcPr>
            <w:tcW w:w="1418"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18,5 </w:t>
            </w:r>
          </w:p>
        </w:tc>
        <w:tc>
          <w:tcPr>
            <w:tcW w:w="1417"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17,0</w:t>
            </w:r>
          </w:p>
        </w:tc>
        <w:tc>
          <w:tcPr>
            <w:tcW w:w="1266" w:type="dxa"/>
            <w:shd w:val="clear" w:color="auto" w:fill="auto"/>
          </w:tcPr>
          <w:p w:rsidR="000045A9" w:rsidRPr="000045A9" w:rsidRDefault="000045A9" w:rsidP="000045A9">
            <w:pPr>
              <w:spacing w:after="0" w:line="240" w:lineRule="auto"/>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15,5</w:t>
            </w:r>
          </w:p>
        </w:tc>
      </w:tr>
    </w:tbl>
    <w:p w:rsidR="000045A9" w:rsidRPr="000045A9" w:rsidRDefault="000045A9" w:rsidP="000045A9">
      <w:pPr>
        <w:spacing w:after="0" w:line="240" w:lineRule="auto"/>
        <w:jc w:val="center"/>
        <w:rPr>
          <w:rFonts w:ascii="Times New Roman" w:eastAsia="Times New Roman" w:hAnsi="Times New Roman" w:cs="Times New Roman"/>
          <w:i/>
          <w:sz w:val="28"/>
          <w:szCs w:val="28"/>
          <w:u w:val="single"/>
        </w:rPr>
      </w:pPr>
    </w:p>
    <w:p w:rsidR="000045A9" w:rsidRDefault="000045A9" w:rsidP="000045A9">
      <w:pPr>
        <w:spacing w:after="0" w:line="240" w:lineRule="auto"/>
        <w:jc w:val="both"/>
        <w:rPr>
          <w:rFonts w:ascii="Times New Roman" w:eastAsia="Times New Roman" w:hAnsi="Times New Roman" w:cs="Times New Roman"/>
          <w:sz w:val="28"/>
          <w:szCs w:val="28"/>
          <w:lang w:val="en-US"/>
        </w:rPr>
      </w:pPr>
      <w:r w:rsidRPr="000045A9">
        <w:rPr>
          <w:rFonts w:ascii="Times New Roman" w:eastAsia="Times New Roman" w:hAnsi="Times New Roman" w:cs="Times New Roman"/>
          <w:sz w:val="28"/>
          <w:szCs w:val="28"/>
        </w:rPr>
        <w:tab/>
      </w:r>
    </w:p>
    <w:p w:rsidR="00FE3F89" w:rsidRPr="00FE3F89" w:rsidRDefault="00FE3F89" w:rsidP="00FE3F89">
      <w:pPr>
        <w:spacing w:after="0" w:line="240" w:lineRule="auto"/>
        <w:jc w:val="both"/>
        <w:rPr>
          <w:rFonts w:ascii="Times New Roman" w:eastAsia="Times New Roman" w:hAnsi="Times New Roman" w:cs="Times New Roman"/>
          <w:sz w:val="28"/>
          <w:szCs w:val="28"/>
        </w:rPr>
      </w:pPr>
      <w:bookmarkStart w:id="1" w:name="Par238"/>
      <w:bookmarkEnd w:id="1"/>
      <w:r w:rsidRPr="00FE3F89">
        <w:rPr>
          <w:rFonts w:ascii="Times New Roman" w:eastAsia="Times New Roman" w:hAnsi="Times New Roman" w:cs="Times New Roman"/>
          <w:sz w:val="28"/>
          <w:szCs w:val="28"/>
        </w:rPr>
        <w:t>СООТНОШЕНИЕ</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ОБЪЕМОВ ТРЕНИРОВОЧНОГО ПРОЦЕССА ПО ВИДАМ СПОРТИВНОЙ</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ПОДГОТОВКИ НА ЭТАПАХ СПОРТИВНОЙ ПОДГОТОВКИ ПО ВИДУ</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СПОРТА ХОККЕЙ</w:t>
      </w:r>
    </w:p>
    <w:p w:rsidR="00FE3F89" w:rsidRPr="00FE3F89" w:rsidRDefault="00FE3F89" w:rsidP="00FE3F89">
      <w:pPr>
        <w:spacing w:after="0" w:line="240" w:lineRule="auto"/>
        <w:jc w:val="both"/>
        <w:rPr>
          <w:rFonts w:ascii="Times New Roman" w:eastAsia="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106"/>
        <w:gridCol w:w="936"/>
        <w:gridCol w:w="1053"/>
        <w:gridCol w:w="1053"/>
        <w:gridCol w:w="1053"/>
        <w:gridCol w:w="1638"/>
        <w:gridCol w:w="1638"/>
      </w:tblGrid>
      <w:tr w:rsidR="00FE3F89" w:rsidRPr="00FE3F89" w:rsidTr="00681821">
        <w:trPr>
          <w:trHeight w:val="400"/>
          <w:tblCellSpacing w:w="5" w:type="nil"/>
        </w:trPr>
        <w:tc>
          <w:tcPr>
            <w:tcW w:w="2106" w:type="dxa"/>
            <w:vMerge w:val="restart"/>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Разделы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подготовки   </w:t>
            </w:r>
          </w:p>
        </w:tc>
        <w:tc>
          <w:tcPr>
            <w:tcW w:w="7371" w:type="dxa"/>
            <w:gridSpan w:val="6"/>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Этапы и годы спортивной подготовки           </w:t>
            </w:r>
          </w:p>
        </w:tc>
      </w:tr>
      <w:tr w:rsidR="00FE3F89" w:rsidRPr="00FE3F89" w:rsidTr="00681821">
        <w:trPr>
          <w:trHeight w:val="1000"/>
          <w:tblCellSpacing w:w="5" w:type="nil"/>
        </w:trPr>
        <w:tc>
          <w:tcPr>
            <w:tcW w:w="2106"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1989" w:type="dxa"/>
            <w:gridSpan w:val="2"/>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Этап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начальной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подготовки  </w:t>
            </w:r>
          </w:p>
        </w:tc>
        <w:tc>
          <w:tcPr>
            <w:tcW w:w="2106" w:type="dxa"/>
            <w:gridSpan w:val="2"/>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Тренировочный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этап (этап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спортивной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специализации) </w:t>
            </w:r>
          </w:p>
        </w:tc>
        <w:tc>
          <w:tcPr>
            <w:tcW w:w="1638"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Этап совер-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шенствования</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спортивного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мастерства  </w:t>
            </w:r>
          </w:p>
        </w:tc>
        <w:tc>
          <w:tcPr>
            <w:tcW w:w="1638"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Этап высшего</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спортивного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мастерства </w:t>
            </w:r>
          </w:p>
        </w:tc>
      </w:tr>
      <w:tr w:rsidR="00FE3F89" w:rsidRPr="00FE3F89" w:rsidTr="00681821">
        <w:trPr>
          <w:trHeight w:val="600"/>
          <w:tblCellSpacing w:w="5" w:type="nil"/>
        </w:trPr>
        <w:tc>
          <w:tcPr>
            <w:tcW w:w="2106"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1 год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Свыше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года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двух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лет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Свыше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двух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лет  </w:t>
            </w:r>
          </w:p>
        </w:tc>
        <w:tc>
          <w:tcPr>
            <w:tcW w:w="1638"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1638"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r>
      <w:tr w:rsidR="00FE3F89" w:rsidRPr="00FE3F89" w:rsidTr="00681821">
        <w:trPr>
          <w:trHeight w:val="400"/>
          <w:tblCellSpacing w:w="5" w:type="nil"/>
        </w:trPr>
        <w:tc>
          <w:tcPr>
            <w:tcW w:w="210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Общая физическая</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подготовка (%)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13 -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17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13 - 17</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13 - 17</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13 - 17</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9 - 11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9 - 11   </w:t>
            </w:r>
          </w:p>
        </w:tc>
      </w:tr>
      <w:tr w:rsidR="00FE3F89" w:rsidRPr="00FE3F89" w:rsidTr="00681821">
        <w:trPr>
          <w:trHeight w:val="600"/>
          <w:tblCellSpacing w:w="5" w:type="nil"/>
        </w:trPr>
        <w:tc>
          <w:tcPr>
            <w:tcW w:w="210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Специальная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физическая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подготовка (%)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4 - 6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4 - 6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9 - 11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9 - 11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9 - 11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4 - 6    </w:t>
            </w:r>
          </w:p>
        </w:tc>
      </w:tr>
      <w:tr w:rsidR="00FE3F89" w:rsidRPr="00FE3F89" w:rsidTr="00681821">
        <w:trPr>
          <w:trHeight w:val="400"/>
          <w:tblCellSpacing w:w="5" w:type="nil"/>
        </w:trPr>
        <w:tc>
          <w:tcPr>
            <w:tcW w:w="210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Техническая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подготовка (%)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35 -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45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35 - 45</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26 - 34</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18 - 23</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13 - 17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13 - 17   </w:t>
            </w:r>
          </w:p>
        </w:tc>
      </w:tr>
      <w:tr w:rsidR="00FE3F89" w:rsidRPr="00FE3F89" w:rsidTr="00681821">
        <w:trPr>
          <w:trHeight w:val="800"/>
          <w:tblCellSpacing w:w="5" w:type="nil"/>
        </w:trPr>
        <w:tc>
          <w:tcPr>
            <w:tcW w:w="210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Тактическая,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теоретическая,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психологическая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подготовка (%)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9 - 11</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9 - 11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9 - 11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9 - 11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13 - 17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9 - 11   </w:t>
            </w:r>
          </w:p>
        </w:tc>
      </w:tr>
      <w:tr w:rsidR="00FE3F89" w:rsidRPr="00FE3F89" w:rsidTr="00681821">
        <w:trPr>
          <w:trHeight w:val="800"/>
          <w:tblCellSpacing w:w="5" w:type="nil"/>
        </w:trPr>
        <w:tc>
          <w:tcPr>
            <w:tcW w:w="210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Технико-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тактическая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(игровая)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подготовка (%)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22 -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28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22 - 28</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26 - 34</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31 - 39</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35 - 45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39 - 51   </w:t>
            </w:r>
          </w:p>
        </w:tc>
      </w:tr>
      <w:tr w:rsidR="00FE3F89" w:rsidRPr="00FE3F89" w:rsidTr="00681821">
        <w:trPr>
          <w:trHeight w:val="1000"/>
          <w:tblCellSpacing w:w="5" w:type="nil"/>
        </w:trPr>
        <w:tc>
          <w:tcPr>
            <w:tcW w:w="210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Участие в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соревнованиях,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тренерская и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судейская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практика (%)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5 - 8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5 - 8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5 - 8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5 - 8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10 - 15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10 - 15   </w:t>
            </w:r>
          </w:p>
        </w:tc>
      </w:tr>
    </w:tbl>
    <w:p w:rsidR="00FE3F89" w:rsidRDefault="00FE3F89" w:rsidP="000045A9">
      <w:pPr>
        <w:spacing w:after="0" w:line="240" w:lineRule="auto"/>
        <w:jc w:val="both"/>
        <w:rPr>
          <w:rFonts w:ascii="Times New Roman" w:eastAsia="Times New Roman" w:hAnsi="Times New Roman" w:cs="Times New Roman"/>
          <w:sz w:val="28"/>
          <w:szCs w:val="28"/>
          <w:lang w:val="en-US"/>
        </w:rPr>
      </w:pPr>
    </w:p>
    <w:p w:rsidR="00FE3F89" w:rsidRPr="00FE3F89" w:rsidRDefault="00FE3F89" w:rsidP="00FE3F89">
      <w:pPr>
        <w:spacing w:after="0" w:line="240" w:lineRule="auto"/>
        <w:jc w:val="both"/>
        <w:rPr>
          <w:rFonts w:ascii="Times New Roman" w:eastAsia="Times New Roman" w:hAnsi="Times New Roman" w:cs="Times New Roman"/>
          <w:sz w:val="28"/>
          <w:szCs w:val="28"/>
        </w:rPr>
      </w:pPr>
    </w:p>
    <w:p w:rsidR="00FE3F89" w:rsidRPr="00FE3F89" w:rsidRDefault="00FE3F89" w:rsidP="00FE3F89">
      <w:pPr>
        <w:spacing w:after="0" w:line="240" w:lineRule="auto"/>
        <w:jc w:val="both"/>
        <w:rPr>
          <w:rFonts w:ascii="Times New Roman" w:eastAsia="Times New Roman" w:hAnsi="Times New Roman" w:cs="Times New Roman"/>
          <w:sz w:val="28"/>
          <w:szCs w:val="28"/>
        </w:rPr>
      </w:pPr>
      <w:bookmarkStart w:id="2" w:name="Par291"/>
      <w:bookmarkEnd w:id="2"/>
      <w:r w:rsidRPr="00FE3F89">
        <w:rPr>
          <w:rFonts w:ascii="Times New Roman" w:eastAsia="Times New Roman" w:hAnsi="Times New Roman" w:cs="Times New Roman"/>
          <w:sz w:val="28"/>
          <w:szCs w:val="28"/>
        </w:rPr>
        <w:t>ПЛАНИРУЕМЫЕ ПОКАЗАТЕЛИ</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СОРЕВНОВАТЕЛЬНОЙ ДЕЯТЕЛЬНОСТИ ПО ВИДУ СПОРТА ХОККЕЙ</w:t>
      </w:r>
    </w:p>
    <w:p w:rsidR="00FE3F89" w:rsidRPr="00FE3F89" w:rsidRDefault="00FE3F89" w:rsidP="00FE3F89">
      <w:pPr>
        <w:spacing w:after="0" w:line="240" w:lineRule="auto"/>
        <w:jc w:val="both"/>
        <w:rPr>
          <w:rFonts w:ascii="Times New Roman" w:eastAsia="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638"/>
        <w:gridCol w:w="1053"/>
        <w:gridCol w:w="1053"/>
        <w:gridCol w:w="1287"/>
        <w:gridCol w:w="1287"/>
        <w:gridCol w:w="1521"/>
        <w:gridCol w:w="1638"/>
      </w:tblGrid>
      <w:tr w:rsidR="00FE3F89" w:rsidRPr="00FE3F89" w:rsidTr="00681821">
        <w:trPr>
          <w:trHeight w:val="400"/>
          <w:tblCellSpacing w:w="5" w:type="nil"/>
        </w:trPr>
        <w:tc>
          <w:tcPr>
            <w:tcW w:w="1638" w:type="dxa"/>
            <w:vMerge w:val="restart"/>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Виды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соревнований</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(игр)    </w:t>
            </w:r>
          </w:p>
        </w:tc>
        <w:tc>
          <w:tcPr>
            <w:tcW w:w="7839" w:type="dxa"/>
            <w:gridSpan w:val="6"/>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Этапы и годы спортивной подготовки             </w:t>
            </w:r>
          </w:p>
        </w:tc>
      </w:tr>
      <w:tr w:rsidR="00FE3F89" w:rsidRPr="00FE3F89" w:rsidTr="00681821">
        <w:trPr>
          <w:trHeight w:val="800"/>
          <w:tblCellSpacing w:w="5" w:type="nil"/>
        </w:trPr>
        <w:tc>
          <w:tcPr>
            <w:tcW w:w="1638"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2106" w:type="dxa"/>
            <w:gridSpan w:val="2"/>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Этап начальной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подготовки   </w:t>
            </w:r>
          </w:p>
        </w:tc>
        <w:tc>
          <w:tcPr>
            <w:tcW w:w="2574" w:type="dxa"/>
            <w:gridSpan w:val="2"/>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Тренировочный этап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(этап спортивной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специализации)   </w:t>
            </w:r>
          </w:p>
        </w:tc>
        <w:tc>
          <w:tcPr>
            <w:tcW w:w="152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Этап совер-</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шенствова-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ния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спортивного</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мастерства </w:t>
            </w:r>
          </w:p>
        </w:tc>
        <w:tc>
          <w:tcPr>
            <w:tcW w:w="1638"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Этап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высшего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спортивного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мастерства </w:t>
            </w:r>
          </w:p>
        </w:tc>
      </w:tr>
      <w:tr w:rsidR="00FE3F89" w:rsidRPr="00FE3F89" w:rsidTr="00681821">
        <w:trPr>
          <w:trHeight w:val="400"/>
          <w:tblCellSpacing w:w="5" w:type="nil"/>
        </w:trPr>
        <w:tc>
          <w:tcPr>
            <w:tcW w:w="1638"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года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свыше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года  </w:t>
            </w:r>
          </w:p>
        </w:tc>
        <w:tc>
          <w:tcPr>
            <w:tcW w:w="1287"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До двух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лет   </w:t>
            </w:r>
          </w:p>
        </w:tc>
        <w:tc>
          <w:tcPr>
            <w:tcW w:w="1287"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Свыше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двух лет </w:t>
            </w:r>
          </w:p>
        </w:tc>
        <w:tc>
          <w:tcPr>
            <w:tcW w:w="152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1638"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r>
      <w:tr w:rsidR="00FE3F89" w:rsidRPr="00FE3F89" w:rsidTr="00681821">
        <w:trPr>
          <w:tblCellSpacing w:w="5" w:type="nil"/>
        </w:trPr>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Контрольные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   </w:t>
            </w:r>
          </w:p>
        </w:tc>
        <w:tc>
          <w:tcPr>
            <w:tcW w:w="1287"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    </w:t>
            </w:r>
          </w:p>
        </w:tc>
        <w:tc>
          <w:tcPr>
            <w:tcW w:w="1287"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c>
          <w:tcPr>
            <w:tcW w:w="152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r>
      <w:tr w:rsidR="00FE3F89" w:rsidRPr="00FE3F89" w:rsidTr="00681821">
        <w:trPr>
          <w:tblCellSpacing w:w="5" w:type="nil"/>
        </w:trPr>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Отборочные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   </w:t>
            </w:r>
          </w:p>
        </w:tc>
        <w:tc>
          <w:tcPr>
            <w:tcW w:w="1287"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    </w:t>
            </w:r>
          </w:p>
        </w:tc>
        <w:tc>
          <w:tcPr>
            <w:tcW w:w="1287"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c>
          <w:tcPr>
            <w:tcW w:w="152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r>
      <w:tr w:rsidR="00FE3F89" w:rsidRPr="00FE3F89" w:rsidTr="00681821">
        <w:trPr>
          <w:tblCellSpacing w:w="5" w:type="nil"/>
        </w:trPr>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Основные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c>
          <w:tcPr>
            <w:tcW w:w="1287"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c>
          <w:tcPr>
            <w:tcW w:w="1287"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c>
          <w:tcPr>
            <w:tcW w:w="152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r>
      <w:tr w:rsidR="00FE3F89" w:rsidRPr="00FE3F89" w:rsidTr="00681821">
        <w:trPr>
          <w:tblCellSpacing w:w="5" w:type="nil"/>
        </w:trPr>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Всего игр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22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28   </w:t>
            </w:r>
          </w:p>
        </w:tc>
        <w:tc>
          <w:tcPr>
            <w:tcW w:w="1287"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36    </w:t>
            </w:r>
          </w:p>
        </w:tc>
        <w:tc>
          <w:tcPr>
            <w:tcW w:w="1287"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46    </w:t>
            </w:r>
          </w:p>
        </w:tc>
        <w:tc>
          <w:tcPr>
            <w:tcW w:w="152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64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72     </w:t>
            </w:r>
          </w:p>
        </w:tc>
      </w:tr>
    </w:tbl>
    <w:p w:rsidR="00FE3F89" w:rsidRPr="00FE3F89" w:rsidRDefault="00FE3F89" w:rsidP="00FE3F89">
      <w:pPr>
        <w:spacing w:after="0" w:line="240" w:lineRule="auto"/>
        <w:jc w:val="both"/>
        <w:rPr>
          <w:rFonts w:ascii="Times New Roman" w:eastAsia="Times New Roman" w:hAnsi="Times New Roman" w:cs="Times New Roman"/>
          <w:sz w:val="28"/>
          <w:szCs w:val="28"/>
        </w:rPr>
      </w:pPr>
    </w:p>
    <w:p w:rsidR="00FE3F89" w:rsidRPr="00FE3F89" w:rsidRDefault="00FE3F89" w:rsidP="00FE3F89">
      <w:pPr>
        <w:spacing w:after="0" w:line="240" w:lineRule="auto"/>
        <w:jc w:val="both"/>
        <w:rPr>
          <w:rFonts w:ascii="Times New Roman" w:eastAsia="Times New Roman" w:hAnsi="Times New Roman" w:cs="Times New Roman"/>
          <w:sz w:val="28"/>
          <w:szCs w:val="28"/>
        </w:rPr>
      </w:pPr>
      <w:bookmarkStart w:id="3" w:name="Par317"/>
      <w:bookmarkStart w:id="4" w:name="Par322"/>
      <w:bookmarkEnd w:id="3"/>
      <w:bookmarkEnd w:id="4"/>
      <w:r w:rsidRPr="00FE3F89">
        <w:rPr>
          <w:rFonts w:ascii="Times New Roman" w:eastAsia="Times New Roman" w:hAnsi="Times New Roman" w:cs="Times New Roman"/>
          <w:sz w:val="28"/>
          <w:szCs w:val="28"/>
        </w:rPr>
        <w:t>ВЛИЯНИЕ</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ФИЗИЧЕСКИХ КАЧЕСТВ И ТЕЛОСЛОЖЕНИЯ НА РЕЗУЛЬТАТИВНОСТЬ</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ПО ВИДУ СПОРТА ХОККЕЙ</w:t>
      </w:r>
    </w:p>
    <w:p w:rsidR="00FE3F89" w:rsidRPr="00FE3F89" w:rsidRDefault="00FE3F89" w:rsidP="00FE3F89">
      <w:pPr>
        <w:spacing w:after="0" w:line="240" w:lineRule="auto"/>
        <w:jc w:val="both"/>
        <w:rPr>
          <w:rFonts w:ascii="Times New Roman" w:eastAsia="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552"/>
        <w:gridCol w:w="2340"/>
      </w:tblGrid>
      <w:tr w:rsidR="00FE3F89" w:rsidRPr="00FE3F89" w:rsidTr="00681821">
        <w:trPr>
          <w:tblCellSpacing w:w="5" w:type="nil"/>
        </w:trPr>
        <w:tc>
          <w:tcPr>
            <w:tcW w:w="6552" w:type="dxa"/>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Физические качества и телосложение          </w:t>
            </w:r>
          </w:p>
        </w:tc>
        <w:tc>
          <w:tcPr>
            <w:tcW w:w="2340" w:type="dxa"/>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Уровень влияния  </w:t>
            </w:r>
          </w:p>
        </w:tc>
      </w:tr>
      <w:tr w:rsidR="00FE3F89" w:rsidRPr="00FE3F89" w:rsidTr="00681821">
        <w:trPr>
          <w:tblCellSpacing w:w="5" w:type="nil"/>
        </w:trPr>
        <w:tc>
          <w:tcPr>
            <w:tcW w:w="6552"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Скоростные способности                            </w:t>
            </w:r>
          </w:p>
        </w:tc>
        <w:tc>
          <w:tcPr>
            <w:tcW w:w="234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         </w:t>
            </w:r>
          </w:p>
        </w:tc>
      </w:tr>
      <w:tr w:rsidR="00FE3F89" w:rsidRPr="00FE3F89" w:rsidTr="00681821">
        <w:trPr>
          <w:tblCellSpacing w:w="5" w:type="nil"/>
        </w:trPr>
        <w:tc>
          <w:tcPr>
            <w:tcW w:w="6552"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Мышечная сила                                     </w:t>
            </w:r>
          </w:p>
        </w:tc>
        <w:tc>
          <w:tcPr>
            <w:tcW w:w="234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r>
      <w:tr w:rsidR="00FE3F89" w:rsidRPr="00FE3F89" w:rsidTr="00681821">
        <w:trPr>
          <w:tblCellSpacing w:w="5" w:type="nil"/>
        </w:trPr>
        <w:tc>
          <w:tcPr>
            <w:tcW w:w="6552"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Вестибулярная устойчивость                        </w:t>
            </w:r>
          </w:p>
        </w:tc>
        <w:tc>
          <w:tcPr>
            <w:tcW w:w="234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         </w:t>
            </w:r>
          </w:p>
        </w:tc>
      </w:tr>
      <w:tr w:rsidR="00FE3F89" w:rsidRPr="00FE3F89" w:rsidTr="00681821">
        <w:trPr>
          <w:tblCellSpacing w:w="5" w:type="nil"/>
        </w:trPr>
        <w:tc>
          <w:tcPr>
            <w:tcW w:w="6552"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Выносливость                                      </w:t>
            </w:r>
          </w:p>
        </w:tc>
        <w:tc>
          <w:tcPr>
            <w:tcW w:w="234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r>
      <w:tr w:rsidR="00FE3F89" w:rsidRPr="00FE3F89" w:rsidTr="00681821">
        <w:trPr>
          <w:tblCellSpacing w:w="5" w:type="nil"/>
        </w:trPr>
        <w:tc>
          <w:tcPr>
            <w:tcW w:w="6552"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Гибкость                                          </w:t>
            </w:r>
          </w:p>
        </w:tc>
        <w:tc>
          <w:tcPr>
            <w:tcW w:w="234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         </w:t>
            </w:r>
          </w:p>
        </w:tc>
      </w:tr>
      <w:tr w:rsidR="00FE3F89" w:rsidRPr="00FE3F89" w:rsidTr="00681821">
        <w:trPr>
          <w:tblCellSpacing w:w="5" w:type="nil"/>
        </w:trPr>
        <w:tc>
          <w:tcPr>
            <w:tcW w:w="6552"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Координационные способности                       </w:t>
            </w:r>
          </w:p>
        </w:tc>
        <w:tc>
          <w:tcPr>
            <w:tcW w:w="234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         </w:t>
            </w:r>
          </w:p>
        </w:tc>
      </w:tr>
      <w:tr w:rsidR="00FE3F89" w:rsidRPr="00FE3F89" w:rsidTr="00681821">
        <w:trPr>
          <w:tblCellSpacing w:w="5" w:type="nil"/>
        </w:trPr>
        <w:tc>
          <w:tcPr>
            <w:tcW w:w="6552"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Телосложение                                      </w:t>
            </w:r>
          </w:p>
        </w:tc>
        <w:tc>
          <w:tcPr>
            <w:tcW w:w="234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         </w:t>
            </w:r>
          </w:p>
        </w:tc>
      </w:tr>
    </w:tbl>
    <w:p w:rsidR="00FE3F89" w:rsidRPr="00FE3F89" w:rsidRDefault="00FE3F89" w:rsidP="00FE3F89">
      <w:pPr>
        <w:spacing w:after="0" w:line="240" w:lineRule="auto"/>
        <w:jc w:val="both"/>
        <w:rPr>
          <w:rFonts w:ascii="Times New Roman" w:eastAsia="Times New Roman" w:hAnsi="Times New Roman" w:cs="Times New Roman"/>
          <w:sz w:val="28"/>
          <w:szCs w:val="28"/>
        </w:rPr>
      </w:pP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Условные обозначения:</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3 - значительное влияние;</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2 - среднее влияние;</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1 - незначительное влияние.</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НОРМАТИВЫ</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ОБЩЕЙ ФИЗИЧЕСКОЙ И СПЕЦИАЛЬНОЙ ФИЗИЧЕСКОЙ ПОДГОТОВКИ</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ДЛЯ ЗАЧИСЛЕНИЯ В ГРУППЫ НА ЭТАПЕ НАЧАЛЬНОЙ ПОДГОТОВКИ</w:t>
      </w:r>
    </w:p>
    <w:p w:rsidR="00FE3F89" w:rsidRPr="00FE3F89" w:rsidRDefault="00FE3F89" w:rsidP="00FE3F89">
      <w:pPr>
        <w:spacing w:after="0" w:line="240" w:lineRule="auto"/>
        <w:jc w:val="both"/>
        <w:rPr>
          <w:rFonts w:ascii="Times New Roman" w:eastAsia="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691"/>
        <w:gridCol w:w="3159"/>
        <w:gridCol w:w="3159"/>
      </w:tblGrid>
      <w:tr w:rsidR="00FE3F89" w:rsidRPr="00FE3F89" w:rsidTr="00681821">
        <w:trPr>
          <w:trHeight w:val="400"/>
          <w:tblCellSpacing w:w="5" w:type="nil"/>
        </w:trPr>
        <w:tc>
          <w:tcPr>
            <w:tcW w:w="2691" w:type="dxa"/>
            <w:vMerge w:val="restart"/>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Развиваемое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физическое качество </w:t>
            </w:r>
          </w:p>
        </w:tc>
        <w:tc>
          <w:tcPr>
            <w:tcW w:w="6318" w:type="dxa"/>
            <w:gridSpan w:val="2"/>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Контрольные упражнения (тесты)        </w:t>
            </w:r>
          </w:p>
        </w:tc>
      </w:tr>
      <w:tr w:rsidR="00FE3F89" w:rsidRPr="00FE3F89" w:rsidTr="00681821">
        <w:trPr>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Юноши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Девушки         </w:t>
            </w:r>
          </w:p>
        </w:tc>
      </w:tr>
      <w:tr w:rsidR="00FE3F89" w:rsidRPr="00FE3F89" w:rsidTr="00681821">
        <w:trPr>
          <w:trHeight w:val="600"/>
          <w:tblCellSpacing w:w="5" w:type="nil"/>
        </w:trPr>
        <w:tc>
          <w:tcPr>
            <w:tcW w:w="269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Быстрота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20 м с высокого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старта (не более 4,3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20 м с высокого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старта (не более 5,3 с) </w:t>
            </w:r>
          </w:p>
        </w:tc>
      </w:tr>
      <w:tr w:rsidR="00FE3F89" w:rsidRPr="00FE3F89" w:rsidTr="00681821">
        <w:trPr>
          <w:trHeight w:val="4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коньках на 20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4,3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коньках на 20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5,3 с)     </w:t>
            </w:r>
          </w:p>
        </w:tc>
      </w:tr>
      <w:tr w:rsidR="00FE3F89" w:rsidRPr="00FE3F89" w:rsidTr="00681821">
        <w:trPr>
          <w:trHeight w:val="800"/>
          <w:tblCellSpacing w:w="5" w:type="nil"/>
        </w:trPr>
        <w:tc>
          <w:tcPr>
            <w:tcW w:w="269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Сила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Прыжок в длину толчком с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двух ног (не менее 160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см)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Прыжок в длину толчком с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двух ног (не менее 155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см)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Сгибание и разгибание рук</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 упоре лежа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37 раз)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Сгибание и разгибание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рук в упоре лежа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15 раз)    </w:t>
            </w:r>
          </w:p>
        </w:tc>
      </w:tr>
      <w:tr w:rsidR="00FE3F89" w:rsidRPr="00FE3F89" w:rsidTr="00681821">
        <w:trPr>
          <w:trHeight w:val="800"/>
          <w:tblCellSpacing w:w="5" w:type="nil"/>
        </w:trPr>
        <w:tc>
          <w:tcPr>
            <w:tcW w:w="269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Координационные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способности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коньках на 20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спиной вперед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6,3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коньках на 20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спиной вперед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7,3 с)     </w:t>
            </w:r>
          </w:p>
        </w:tc>
      </w:tr>
      <w:tr w:rsidR="00FE3F89" w:rsidRPr="00FE3F89" w:rsidTr="00681821">
        <w:trPr>
          <w:trHeight w:val="8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Слаломный бег на коньках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без шайбы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12,3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Слаломный бег на коньках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без шайбы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13,3 с)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Челночный бег 4 x 9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11,1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Челночный бег 4 x 9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12,1 с)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Челночный бег на коньках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6 x 9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16,4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Челночный бег на коньках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6 x 9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17,5 с)    </w:t>
            </w:r>
          </w:p>
        </w:tc>
      </w:tr>
    </w:tbl>
    <w:p w:rsidR="00FE3F89" w:rsidRPr="00FE3F89" w:rsidRDefault="00FE3F89" w:rsidP="00FE3F89">
      <w:pPr>
        <w:spacing w:after="0" w:line="240" w:lineRule="auto"/>
        <w:jc w:val="both"/>
        <w:rPr>
          <w:rFonts w:ascii="Times New Roman" w:eastAsia="Times New Roman" w:hAnsi="Times New Roman" w:cs="Times New Roman"/>
          <w:sz w:val="28"/>
          <w:szCs w:val="28"/>
        </w:rPr>
      </w:pPr>
    </w:p>
    <w:p w:rsidR="00FE3F89" w:rsidRPr="00FE3F89" w:rsidRDefault="00FE3F89" w:rsidP="00FE3F89">
      <w:pPr>
        <w:spacing w:after="0" w:line="240" w:lineRule="auto"/>
        <w:jc w:val="both"/>
        <w:rPr>
          <w:rFonts w:ascii="Times New Roman" w:eastAsia="Times New Roman" w:hAnsi="Times New Roman" w:cs="Times New Roman"/>
          <w:sz w:val="28"/>
          <w:szCs w:val="28"/>
        </w:rPr>
      </w:pPr>
      <w:bookmarkStart w:id="5" w:name="Par401"/>
      <w:bookmarkEnd w:id="5"/>
    </w:p>
    <w:p w:rsidR="00FE3F89" w:rsidRPr="00FE3F89" w:rsidRDefault="00FE3F89" w:rsidP="00FE3F89">
      <w:pPr>
        <w:spacing w:after="0" w:line="240" w:lineRule="auto"/>
        <w:jc w:val="both"/>
        <w:rPr>
          <w:rFonts w:ascii="Times New Roman" w:eastAsia="Times New Roman" w:hAnsi="Times New Roman" w:cs="Times New Roman"/>
          <w:sz w:val="28"/>
          <w:szCs w:val="28"/>
        </w:rPr>
      </w:pPr>
      <w:bookmarkStart w:id="6" w:name="Par406"/>
      <w:bookmarkEnd w:id="6"/>
      <w:r w:rsidRPr="00FE3F89">
        <w:rPr>
          <w:rFonts w:ascii="Times New Roman" w:eastAsia="Times New Roman" w:hAnsi="Times New Roman" w:cs="Times New Roman"/>
          <w:sz w:val="28"/>
          <w:szCs w:val="28"/>
        </w:rPr>
        <w:t>НОРМАТИВЫ</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ОБЩЕЙ ФИЗИЧЕСКОЙ И СПЕЦИАЛЬНОЙ ФИЗИЧЕСКОЙ ПОДГОТОВКИ</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ДЛЯ ЗАЧИСЛЕНИЯ В ГРУППЫ НА ТРЕНИРОВОЧНОМ ЭТАПЕ</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(ЭТАПЕ СПОРТИВНОЙ СПЕЦИАЛИЗАЦИИ)</w:t>
      </w:r>
    </w:p>
    <w:p w:rsidR="00FE3F89" w:rsidRPr="00FE3F89" w:rsidRDefault="00FE3F89" w:rsidP="00FE3F89">
      <w:pPr>
        <w:spacing w:after="0" w:line="240" w:lineRule="auto"/>
        <w:jc w:val="both"/>
        <w:rPr>
          <w:rFonts w:ascii="Times New Roman" w:eastAsia="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691"/>
        <w:gridCol w:w="3159"/>
        <w:gridCol w:w="3159"/>
      </w:tblGrid>
      <w:tr w:rsidR="00FE3F89" w:rsidRPr="00FE3F89" w:rsidTr="00681821">
        <w:trPr>
          <w:trHeight w:val="400"/>
          <w:tblCellSpacing w:w="5" w:type="nil"/>
        </w:trPr>
        <w:tc>
          <w:tcPr>
            <w:tcW w:w="2691" w:type="dxa"/>
            <w:vMerge w:val="restart"/>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Развиваемое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физическое качество </w:t>
            </w:r>
          </w:p>
        </w:tc>
        <w:tc>
          <w:tcPr>
            <w:tcW w:w="6318" w:type="dxa"/>
            <w:gridSpan w:val="2"/>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Контрольные упражнения (тесты)           </w:t>
            </w:r>
          </w:p>
        </w:tc>
      </w:tr>
      <w:tr w:rsidR="00FE3F89" w:rsidRPr="00FE3F89" w:rsidTr="00681821">
        <w:trPr>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Юноши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Девушки         </w:t>
            </w:r>
          </w:p>
        </w:tc>
      </w:tr>
      <w:tr w:rsidR="00FE3F89" w:rsidRPr="00FE3F89" w:rsidTr="00681821">
        <w:trPr>
          <w:trHeight w:val="600"/>
          <w:tblCellSpacing w:w="5" w:type="nil"/>
        </w:trPr>
        <w:tc>
          <w:tcPr>
            <w:tcW w:w="269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Быстрота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30 м старт с места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5,2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30 м старт с места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6 с)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коньках 30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5,6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коньках 30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6,2 с)     </w:t>
            </w:r>
          </w:p>
        </w:tc>
      </w:tr>
      <w:tr w:rsidR="00FE3F89" w:rsidRPr="00FE3F89" w:rsidTr="00681821">
        <w:trPr>
          <w:trHeight w:val="4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400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74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400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94 с)     </w:t>
            </w:r>
          </w:p>
        </w:tc>
      </w:tr>
      <w:tr w:rsidR="00FE3F89" w:rsidRPr="00FE3F89" w:rsidTr="00681821">
        <w:trPr>
          <w:trHeight w:val="1000"/>
          <w:tblCellSpacing w:w="5" w:type="nil"/>
        </w:trPr>
        <w:tc>
          <w:tcPr>
            <w:tcW w:w="269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Сила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Приседания со штангой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с весом 100% собственного</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10 раз)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Приседания со штангой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 весом 75% собственного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7 раз)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Пятикратный прыжок в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длину (не менее 8 м)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Пятикратный прыжок в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длину (не менее 7 м)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Подтягивание на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перекладине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8 раз)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Подтягивание на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перекладине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6 раз)     </w:t>
            </w:r>
          </w:p>
        </w:tc>
      </w:tr>
      <w:tr w:rsidR="00FE3F89" w:rsidRPr="00FE3F89" w:rsidTr="00681821">
        <w:trPr>
          <w:tblCellSpacing w:w="5" w:type="nil"/>
        </w:trPr>
        <w:tc>
          <w:tcPr>
            <w:tcW w:w="269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Выносливость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3000 м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3000 м        </w:t>
            </w:r>
          </w:p>
        </w:tc>
      </w:tr>
      <w:tr w:rsidR="00FE3F89" w:rsidRPr="00FE3F89" w:rsidTr="00681821">
        <w:trPr>
          <w:trHeight w:val="800"/>
          <w:tblCellSpacing w:w="5" w:type="nil"/>
        </w:trPr>
        <w:tc>
          <w:tcPr>
            <w:tcW w:w="269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Координационные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способности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Челночный бег на коньках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6 x 9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16,4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Челночный бег на коньках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6 x 9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17,5 с)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по малой восьмерке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лицом и спиной вперед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27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по малой восьмерке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лицом и спиной вперед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32 с)     </w:t>
            </w:r>
          </w:p>
        </w:tc>
      </w:tr>
      <w:tr w:rsidR="00FE3F89" w:rsidRPr="00FE3F89" w:rsidTr="00681821">
        <w:trPr>
          <w:trHeight w:val="400"/>
          <w:tblCellSpacing w:w="5" w:type="nil"/>
        </w:trPr>
        <w:tc>
          <w:tcPr>
            <w:tcW w:w="269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Техническое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мастерство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Обязательная техническая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программа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Обязательная техническая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программа        </w:t>
            </w:r>
          </w:p>
        </w:tc>
      </w:tr>
    </w:tbl>
    <w:p w:rsidR="00FE3F89" w:rsidRPr="00FE3F89" w:rsidRDefault="00FE3F89" w:rsidP="00FE3F89">
      <w:pPr>
        <w:spacing w:after="0" w:line="240" w:lineRule="auto"/>
        <w:jc w:val="both"/>
        <w:rPr>
          <w:rFonts w:ascii="Times New Roman" w:eastAsia="Times New Roman" w:hAnsi="Times New Roman" w:cs="Times New Roman"/>
          <w:sz w:val="28"/>
          <w:szCs w:val="28"/>
        </w:rPr>
      </w:pPr>
    </w:p>
    <w:p w:rsidR="00FE3F89" w:rsidRPr="00FE3F89" w:rsidRDefault="00FE3F89" w:rsidP="00FE3F89">
      <w:pPr>
        <w:spacing w:after="0" w:line="240" w:lineRule="auto"/>
        <w:jc w:val="both"/>
        <w:rPr>
          <w:rFonts w:ascii="Times New Roman" w:eastAsia="Times New Roman" w:hAnsi="Times New Roman" w:cs="Times New Roman"/>
          <w:sz w:val="28"/>
          <w:szCs w:val="28"/>
        </w:rPr>
      </w:pP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НОРМАТИВЫ</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ОБЩЕЙ ФИЗИЧЕСКОЙ И СПЕЦИАЛЬНОЙ ФИЗИЧЕСКОЙ ПОДГОТОВКИ</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ДЛЯ ЗАЧИСЛЕНИЯ В ГРУППЫ НА ЭТАПЕ СОВЕРШЕНСТВОВАНИЯ</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СПОРТИВНОГО МАСТЕРСТВА</w:t>
      </w:r>
    </w:p>
    <w:p w:rsidR="00FE3F89" w:rsidRPr="00FE3F89" w:rsidRDefault="00FE3F89" w:rsidP="00FE3F89">
      <w:pPr>
        <w:spacing w:after="0" w:line="240" w:lineRule="auto"/>
        <w:jc w:val="both"/>
        <w:rPr>
          <w:rFonts w:ascii="Times New Roman" w:eastAsia="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691"/>
        <w:gridCol w:w="3159"/>
        <w:gridCol w:w="3159"/>
      </w:tblGrid>
      <w:tr w:rsidR="00FE3F89" w:rsidRPr="00FE3F89" w:rsidTr="00681821">
        <w:trPr>
          <w:trHeight w:val="400"/>
          <w:tblCellSpacing w:w="5" w:type="nil"/>
        </w:trPr>
        <w:tc>
          <w:tcPr>
            <w:tcW w:w="2691" w:type="dxa"/>
            <w:vMerge w:val="restart"/>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Развиваемое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физическое качество </w:t>
            </w:r>
          </w:p>
        </w:tc>
        <w:tc>
          <w:tcPr>
            <w:tcW w:w="6318" w:type="dxa"/>
            <w:gridSpan w:val="2"/>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Контрольные упражнения (тесты)           </w:t>
            </w:r>
          </w:p>
        </w:tc>
      </w:tr>
      <w:tr w:rsidR="00FE3F89" w:rsidRPr="00FE3F89" w:rsidTr="00681821">
        <w:trPr>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Юноши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Девушки         </w:t>
            </w:r>
          </w:p>
        </w:tc>
      </w:tr>
      <w:tr w:rsidR="00FE3F89" w:rsidRPr="00FE3F89" w:rsidTr="00681821">
        <w:trPr>
          <w:trHeight w:val="600"/>
          <w:tblCellSpacing w:w="5" w:type="nil"/>
        </w:trPr>
        <w:tc>
          <w:tcPr>
            <w:tcW w:w="269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Быстрота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30 м старт с места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4,1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30 м старт с места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5,2 с)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коньках 30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4,3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коньках 30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5,6 с)     </w:t>
            </w:r>
          </w:p>
        </w:tc>
      </w:tr>
      <w:tr w:rsidR="00FE3F89" w:rsidRPr="00FE3F89" w:rsidTr="00681821">
        <w:trPr>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Бег 400 м (не более 59 с)</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Бег 400 м (не более 74 с)</w:t>
            </w:r>
          </w:p>
        </w:tc>
      </w:tr>
      <w:tr w:rsidR="00FE3F89" w:rsidRPr="00FE3F89" w:rsidTr="00681821">
        <w:trPr>
          <w:trHeight w:val="1000"/>
          <w:tblCellSpacing w:w="5" w:type="nil"/>
        </w:trPr>
        <w:tc>
          <w:tcPr>
            <w:tcW w:w="269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Сила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Приседания со штангой с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весом 100% собственного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22 раза)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Приседания со штангой с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весом 100% собственного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10 раз)    </w:t>
            </w:r>
          </w:p>
        </w:tc>
      </w:tr>
      <w:tr w:rsidR="00FE3F89" w:rsidRPr="00FE3F89" w:rsidTr="00681821">
        <w:trPr>
          <w:trHeight w:val="8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Пятикратный прыжок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в длину (не менее 13 м 20</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см)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Пятикратный прыжок в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длину (не менее 8 м)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Подтягивание на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перекладине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15 раз)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Подтягивание на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перекладине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10 раз)    </w:t>
            </w:r>
          </w:p>
        </w:tc>
      </w:tr>
      <w:tr w:rsidR="00FE3F89" w:rsidRPr="00FE3F89" w:rsidTr="00681821">
        <w:trPr>
          <w:trHeight w:val="600"/>
          <w:tblCellSpacing w:w="5" w:type="nil"/>
        </w:trPr>
        <w:tc>
          <w:tcPr>
            <w:tcW w:w="269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Выносливость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Челночный бег на коньках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5 x 54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38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Челночный бег на коньках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5 x 54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46 с)     </w:t>
            </w:r>
          </w:p>
        </w:tc>
      </w:tr>
      <w:tr w:rsidR="00FE3F89" w:rsidRPr="00FE3F89" w:rsidTr="00681821">
        <w:trPr>
          <w:trHeight w:val="600"/>
          <w:tblCellSpacing w:w="5" w:type="nil"/>
        </w:trPr>
        <w:tc>
          <w:tcPr>
            <w:tcW w:w="269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Координационные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способности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по малой восьмерке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лицом и спиной вперед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21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по малой восьмерке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лицом и спиной вперед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27 с)     </w:t>
            </w:r>
          </w:p>
        </w:tc>
      </w:tr>
      <w:tr w:rsidR="00FE3F89" w:rsidRPr="00FE3F89" w:rsidTr="00681821">
        <w:trPr>
          <w:trHeight w:val="400"/>
          <w:tblCellSpacing w:w="5" w:type="nil"/>
        </w:trPr>
        <w:tc>
          <w:tcPr>
            <w:tcW w:w="269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Техническое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мастерство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Обязательная техническая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программа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Обязательная техническая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программа        </w:t>
            </w:r>
          </w:p>
        </w:tc>
      </w:tr>
      <w:tr w:rsidR="00FE3F89" w:rsidRPr="00FE3F89" w:rsidTr="00681821">
        <w:trPr>
          <w:tblCellSpacing w:w="5" w:type="nil"/>
        </w:trPr>
        <w:tc>
          <w:tcPr>
            <w:tcW w:w="269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Спортивный разряд  </w:t>
            </w:r>
          </w:p>
        </w:tc>
        <w:tc>
          <w:tcPr>
            <w:tcW w:w="6318" w:type="dxa"/>
            <w:gridSpan w:val="2"/>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Первый спортивный разряд              </w:t>
            </w:r>
          </w:p>
        </w:tc>
      </w:tr>
    </w:tbl>
    <w:p w:rsidR="00FE3F89" w:rsidRPr="00FE3F89" w:rsidRDefault="00FE3F89" w:rsidP="00FE3F89">
      <w:pPr>
        <w:spacing w:after="0" w:line="240" w:lineRule="auto"/>
        <w:jc w:val="both"/>
        <w:rPr>
          <w:rFonts w:ascii="Times New Roman" w:eastAsia="Times New Roman" w:hAnsi="Times New Roman" w:cs="Times New Roman"/>
          <w:sz w:val="28"/>
          <w:szCs w:val="28"/>
        </w:rPr>
      </w:pPr>
    </w:p>
    <w:p w:rsidR="00FE3F89" w:rsidRPr="00FE3F89" w:rsidRDefault="00FE3F89" w:rsidP="00FE3F89">
      <w:pPr>
        <w:spacing w:after="0" w:line="240" w:lineRule="auto"/>
        <w:jc w:val="both"/>
        <w:rPr>
          <w:rFonts w:ascii="Times New Roman" w:eastAsia="Times New Roman" w:hAnsi="Times New Roman" w:cs="Times New Roman"/>
          <w:sz w:val="28"/>
          <w:szCs w:val="28"/>
        </w:rPr>
      </w:pPr>
    </w:p>
    <w:p w:rsidR="00FE3F89" w:rsidRPr="00FE3F89" w:rsidRDefault="00FE3F89" w:rsidP="00FE3F89">
      <w:pPr>
        <w:spacing w:after="0" w:line="240" w:lineRule="auto"/>
        <w:jc w:val="both"/>
        <w:rPr>
          <w:rFonts w:ascii="Times New Roman" w:eastAsia="Times New Roman" w:hAnsi="Times New Roman" w:cs="Times New Roman"/>
          <w:sz w:val="28"/>
          <w:szCs w:val="28"/>
        </w:rPr>
      </w:pPr>
      <w:bookmarkStart w:id="7" w:name="Par514"/>
      <w:bookmarkEnd w:id="7"/>
      <w:r w:rsidRPr="00FE3F89">
        <w:rPr>
          <w:rFonts w:ascii="Times New Roman" w:eastAsia="Times New Roman" w:hAnsi="Times New Roman" w:cs="Times New Roman"/>
          <w:sz w:val="28"/>
          <w:szCs w:val="28"/>
        </w:rPr>
        <w:t>НОРМАТИВЫ</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ОБЩЕЙ ФИЗИЧЕСКОЙ И СПЕЦИАЛЬНОЙ ФИЗИЧЕСКОЙ ПОДГОТОВКИ</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ДЛЯ ЗАЧИСЛЕНИЯ В ГРУППЫ НА ЭТАПЕ ВЫСШЕГО</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СПОРТИВНОГО МАСТЕРСТВА</w:t>
      </w:r>
    </w:p>
    <w:p w:rsidR="00FE3F89" w:rsidRPr="00FE3F89" w:rsidRDefault="00FE3F89" w:rsidP="00FE3F89">
      <w:pPr>
        <w:spacing w:after="0" w:line="240" w:lineRule="auto"/>
        <w:jc w:val="both"/>
        <w:rPr>
          <w:rFonts w:ascii="Times New Roman" w:eastAsia="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691"/>
        <w:gridCol w:w="3159"/>
        <w:gridCol w:w="3159"/>
      </w:tblGrid>
      <w:tr w:rsidR="00FE3F89" w:rsidRPr="00FE3F89" w:rsidTr="00681821">
        <w:trPr>
          <w:trHeight w:val="400"/>
          <w:tblCellSpacing w:w="5" w:type="nil"/>
        </w:trPr>
        <w:tc>
          <w:tcPr>
            <w:tcW w:w="2691" w:type="dxa"/>
            <w:vMerge w:val="restart"/>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Развиваемое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физическое качество </w:t>
            </w:r>
          </w:p>
        </w:tc>
        <w:tc>
          <w:tcPr>
            <w:tcW w:w="6318" w:type="dxa"/>
            <w:gridSpan w:val="2"/>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Контрольные упражнения (тесты)           </w:t>
            </w:r>
          </w:p>
        </w:tc>
      </w:tr>
      <w:tr w:rsidR="00FE3F89" w:rsidRPr="00FE3F89" w:rsidTr="00681821">
        <w:trPr>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Юноши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Девушки         </w:t>
            </w:r>
          </w:p>
        </w:tc>
      </w:tr>
      <w:tr w:rsidR="00FE3F89" w:rsidRPr="00FE3F89" w:rsidTr="00681821">
        <w:trPr>
          <w:trHeight w:val="600"/>
          <w:tblCellSpacing w:w="5" w:type="nil"/>
        </w:trPr>
        <w:tc>
          <w:tcPr>
            <w:tcW w:w="269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Быстрота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30 м старт с места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3,9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30 м старт с места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4,1 с)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коньках 30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4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на коньках 30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4,3 с)     </w:t>
            </w:r>
          </w:p>
        </w:tc>
      </w:tr>
      <w:tr w:rsidR="00FE3F89" w:rsidRPr="00FE3F89" w:rsidTr="00681821">
        <w:trPr>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Бег 400 м (не более 56 с)</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Бег 400 м (не более 59 с)</w:t>
            </w:r>
          </w:p>
        </w:tc>
      </w:tr>
      <w:tr w:rsidR="00FE3F89" w:rsidRPr="00FE3F89" w:rsidTr="00681821">
        <w:trPr>
          <w:trHeight w:val="1000"/>
          <w:tblCellSpacing w:w="5" w:type="nil"/>
        </w:trPr>
        <w:tc>
          <w:tcPr>
            <w:tcW w:w="2691"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Сила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Приседания со штангой с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весом 100% собственного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25 раза)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Приседания со штангой с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весом 100% собственного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веса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22 раза)    </w:t>
            </w:r>
          </w:p>
        </w:tc>
      </w:tr>
      <w:tr w:rsidR="00FE3F89" w:rsidRPr="00FE3F89" w:rsidTr="00681821">
        <w:trPr>
          <w:trHeight w:val="8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Пятикратный прыжок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 длину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13 м 80 см)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Пятикратный прыжок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 длину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13 м 20 см)  </w:t>
            </w:r>
          </w:p>
        </w:tc>
      </w:tr>
      <w:tr w:rsidR="00FE3F89" w:rsidRPr="00FE3F89" w:rsidTr="00681821">
        <w:trPr>
          <w:trHeight w:val="600"/>
          <w:tblCellSpacing w:w="5" w:type="nil"/>
        </w:trPr>
        <w:tc>
          <w:tcPr>
            <w:tcW w:w="2691"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Подтягивание на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перекладине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18 раз)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Подтягивание на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перекладине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менее 15 раз)    </w:t>
            </w:r>
          </w:p>
        </w:tc>
      </w:tr>
      <w:tr w:rsidR="00FE3F89" w:rsidRPr="00FE3F89" w:rsidTr="00681821">
        <w:trPr>
          <w:trHeight w:val="600"/>
          <w:tblCellSpacing w:w="5" w:type="nil"/>
        </w:trPr>
        <w:tc>
          <w:tcPr>
            <w:tcW w:w="269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Выносливость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Челночный бег на коньках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5 x 54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34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Челночный бег на коньках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5 x 54 м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38 с)     </w:t>
            </w:r>
          </w:p>
        </w:tc>
      </w:tr>
      <w:tr w:rsidR="00FE3F89" w:rsidRPr="00FE3F89" w:rsidTr="00681821">
        <w:trPr>
          <w:trHeight w:val="600"/>
          <w:tblCellSpacing w:w="5" w:type="nil"/>
        </w:trPr>
        <w:tc>
          <w:tcPr>
            <w:tcW w:w="269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Координационные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способности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по малой восьмерке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лицом и спиной вперед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20 с)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Бег по малой восьмерке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лицом и спиной вперед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 более 21 с)     </w:t>
            </w:r>
          </w:p>
        </w:tc>
      </w:tr>
      <w:tr w:rsidR="00FE3F89" w:rsidRPr="00FE3F89" w:rsidTr="00681821">
        <w:trPr>
          <w:trHeight w:val="400"/>
          <w:tblCellSpacing w:w="5" w:type="nil"/>
        </w:trPr>
        <w:tc>
          <w:tcPr>
            <w:tcW w:w="269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Техническое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мастерство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Обязательная техническая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программа        </w:t>
            </w:r>
          </w:p>
        </w:tc>
        <w:tc>
          <w:tcPr>
            <w:tcW w:w="3159"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Обязательная техническая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программа        </w:t>
            </w:r>
          </w:p>
        </w:tc>
      </w:tr>
      <w:tr w:rsidR="00FE3F89" w:rsidRPr="00FE3F89" w:rsidTr="00681821">
        <w:trPr>
          <w:tblCellSpacing w:w="5" w:type="nil"/>
        </w:trPr>
        <w:tc>
          <w:tcPr>
            <w:tcW w:w="2691"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Спортивный разряд  </w:t>
            </w:r>
          </w:p>
        </w:tc>
        <w:tc>
          <w:tcPr>
            <w:tcW w:w="6318" w:type="dxa"/>
            <w:gridSpan w:val="2"/>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Кандидат в мастера спорта             </w:t>
            </w:r>
          </w:p>
        </w:tc>
      </w:tr>
    </w:tbl>
    <w:p w:rsidR="00FE3F89" w:rsidRPr="00FE3F89" w:rsidRDefault="00FE3F89" w:rsidP="00FE3F89">
      <w:pPr>
        <w:spacing w:after="0" w:line="240" w:lineRule="auto"/>
        <w:jc w:val="both"/>
        <w:rPr>
          <w:rFonts w:ascii="Times New Roman" w:eastAsia="Times New Roman" w:hAnsi="Times New Roman" w:cs="Times New Roman"/>
          <w:sz w:val="28"/>
          <w:szCs w:val="28"/>
        </w:rPr>
      </w:pPr>
    </w:p>
    <w:p w:rsidR="00FE3F89" w:rsidRPr="00FE3F89" w:rsidRDefault="00FE3F89" w:rsidP="00FE3F89">
      <w:pPr>
        <w:spacing w:after="0" w:line="240" w:lineRule="auto"/>
        <w:jc w:val="both"/>
        <w:rPr>
          <w:rFonts w:ascii="Times New Roman" w:eastAsia="Times New Roman" w:hAnsi="Times New Roman" w:cs="Times New Roman"/>
          <w:sz w:val="28"/>
          <w:szCs w:val="28"/>
        </w:rPr>
      </w:pPr>
      <w:bookmarkStart w:id="8" w:name="Par563"/>
      <w:bookmarkStart w:id="9" w:name="Par568"/>
      <w:bookmarkEnd w:id="8"/>
      <w:bookmarkEnd w:id="9"/>
      <w:r w:rsidRPr="00FE3F89">
        <w:rPr>
          <w:rFonts w:ascii="Times New Roman" w:eastAsia="Times New Roman" w:hAnsi="Times New Roman" w:cs="Times New Roman"/>
          <w:sz w:val="28"/>
          <w:szCs w:val="28"/>
        </w:rPr>
        <w:t>НОРМАТИВЫ МАКСИМАЛЬНОГО ОБЪЕМА ТРЕНИРОВОЧНОЙ НАГРУЗКИ</w:t>
      </w:r>
    </w:p>
    <w:p w:rsidR="00FE3F89" w:rsidRPr="00FE3F89" w:rsidRDefault="00FE3F89" w:rsidP="00FE3F89">
      <w:pPr>
        <w:spacing w:after="0" w:line="240" w:lineRule="auto"/>
        <w:jc w:val="both"/>
        <w:rPr>
          <w:rFonts w:ascii="Times New Roman" w:eastAsia="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106"/>
        <w:gridCol w:w="936"/>
        <w:gridCol w:w="1053"/>
        <w:gridCol w:w="936"/>
        <w:gridCol w:w="1170"/>
        <w:gridCol w:w="1638"/>
        <w:gridCol w:w="1638"/>
      </w:tblGrid>
      <w:tr w:rsidR="00FE3F89" w:rsidRPr="00FE3F89" w:rsidTr="00681821">
        <w:trPr>
          <w:trHeight w:val="400"/>
          <w:tblCellSpacing w:w="5" w:type="nil"/>
        </w:trPr>
        <w:tc>
          <w:tcPr>
            <w:tcW w:w="2106" w:type="dxa"/>
            <w:vMerge w:val="restart"/>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Этапный норматив</w:t>
            </w:r>
          </w:p>
        </w:tc>
        <w:tc>
          <w:tcPr>
            <w:tcW w:w="7371" w:type="dxa"/>
            <w:gridSpan w:val="6"/>
            <w:tcBorders>
              <w:top w:val="single" w:sz="8" w:space="0" w:color="auto"/>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Этапы и годы спортивной подготовки           </w:t>
            </w:r>
          </w:p>
        </w:tc>
      </w:tr>
      <w:tr w:rsidR="00FE3F89" w:rsidRPr="00FE3F89" w:rsidTr="00681821">
        <w:trPr>
          <w:trHeight w:val="1000"/>
          <w:tblCellSpacing w:w="5" w:type="nil"/>
        </w:trPr>
        <w:tc>
          <w:tcPr>
            <w:tcW w:w="2106"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1989" w:type="dxa"/>
            <w:gridSpan w:val="2"/>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Этап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начальной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подготовки  </w:t>
            </w:r>
          </w:p>
        </w:tc>
        <w:tc>
          <w:tcPr>
            <w:tcW w:w="2106" w:type="dxa"/>
            <w:gridSpan w:val="2"/>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Тренировочный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этап (этап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спортивной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специализации) </w:t>
            </w:r>
          </w:p>
        </w:tc>
        <w:tc>
          <w:tcPr>
            <w:tcW w:w="1638"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Этап совер-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шенствования</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спортивного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мастерства  </w:t>
            </w:r>
          </w:p>
        </w:tc>
        <w:tc>
          <w:tcPr>
            <w:tcW w:w="1638" w:type="dxa"/>
            <w:vMerge w:val="restart"/>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Этап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высшего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спортивного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мастерства </w:t>
            </w:r>
          </w:p>
        </w:tc>
      </w:tr>
      <w:tr w:rsidR="00FE3F89" w:rsidRPr="00FE3F89" w:rsidTr="00681821">
        <w:trPr>
          <w:trHeight w:val="600"/>
          <w:tblCellSpacing w:w="5" w:type="nil"/>
        </w:trPr>
        <w:tc>
          <w:tcPr>
            <w:tcW w:w="2106"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года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свыше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года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двух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лет  </w:t>
            </w:r>
          </w:p>
        </w:tc>
        <w:tc>
          <w:tcPr>
            <w:tcW w:w="117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Свыше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двух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лет   </w:t>
            </w:r>
          </w:p>
        </w:tc>
        <w:tc>
          <w:tcPr>
            <w:tcW w:w="1638"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c>
          <w:tcPr>
            <w:tcW w:w="1638" w:type="dxa"/>
            <w:vMerge/>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p>
        </w:tc>
      </w:tr>
      <w:tr w:rsidR="00FE3F89" w:rsidRPr="00FE3F89" w:rsidTr="00681821">
        <w:trPr>
          <w:trHeight w:val="400"/>
          <w:tblCellSpacing w:w="5" w:type="nil"/>
        </w:trPr>
        <w:tc>
          <w:tcPr>
            <w:tcW w:w="210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Количество часов</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в неделю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6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7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9   </w:t>
            </w:r>
          </w:p>
        </w:tc>
        <w:tc>
          <w:tcPr>
            <w:tcW w:w="117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12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14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14 - 16   </w:t>
            </w:r>
          </w:p>
        </w:tc>
      </w:tr>
      <w:tr w:rsidR="00FE3F89" w:rsidRPr="00FE3F89" w:rsidTr="00681821">
        <w:trPr>
          <w:trHeight w:val="600"/>
          <w:tblCellSpacing w:w="5" w:type="nil"/>
        </w:trPr>
        <w:tc>
          <w:tcPr>
            <w:tcW w:w="210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Количество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тренировок в  </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неделю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4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4 - 5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5 - 6 </w:t>
            </w:r>
          </w:p>
        </w:tc>
        <w:tc>
          <w:tcPr>
            <w:tcW w:w="117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5 - 7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7 - 12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7 - 12   </w:t>
            </w:r>
          </w:p>
        </w:tc>
      </w:tr>
      <w:tr w:rsidR="00FE3F89" w:rsidRPr="00FE3F89" w:rsidTr="00681821">
        <w:trPr>
          <w:trHeight w:val="400"/>
          <w:tblCellSpacing w:w="5" w:type="nil"/>
        </w:trPr>
        <w:tc>
          <w:tcPr>
            <w:tcW w:w="210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Общее количество</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часов в год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312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364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468  </w:t>
            </w:r>
          </w:p>
        </w:tc>
        <w:tc>
          <w:tcPr>
            <w:tcW w:w="117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624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728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728 - 832  </w:t>
            </w:r>
          </w:p>
        </w:tc>
      </w:tr>
      <w:tr w:rsidR="00FE3F89" w:rsidRPr="00FE3F89" w:rsidTr="00681821">
        <w:trPr>
          <w:trHeight w:val="400"/>
          <w:tblCellSpacing w:w="5" w:type="nil"/>
        </w:trPr>
        <w:tc>
          <w:tcPr>
            <w:tcW w:w="210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Общее количество</w:t>
            </w:r>
          </w:p>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тренировок в год</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208  </w:t>
            </w:r>
          </w:p>
        </w:tc>
        <w:tc>
          <w:tcPr>
            <w:tcW w:w="1053"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260  </w:t>
            </w:r>
          </w:p>
        </w:tc>
        <w:tc>
          <w:tcPr>
            <w:tcW w:w="936"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312  </w:t>
            </w:r>
          </w:p>
        </w:tc>
        <w:tc>
          <w:tcPr>
            <w:tcW w:w="1170"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364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624     </w:t>
            </w:r>
          </w:p>
        </w:tc>
        <w:tc>
          <w:tcPr>
            <w:tcW w:w="1638" w:type="dxa"/>
            <w:tcBorders>
              <w:left w:val="single" w:sz="8" w:space="0" w:color="auto"/>
              <w:bottom w:val="single" w:sz="8" w:space="0" w:color="auto"/>
              <w:right w:val="single" w:sz="8" w:space="0" w:color="auto"/>
            </w:tcBorders>
          </w:tcPr>
          <w:p w:rsidR="00FE3F89" w:rsidRPr="00FE3F89" w:rsidRDefault="00FE3F89" w:rsidP="00FE3F89">
            <w:pPr>
              <w:spacing w:after="0" w:line="240" w:lineRule="auto"/>
              <w:jc w:val="both"/>
              <w:rPr>
                <w:rFonts w:ascii="Times New Roman" w:eastAsia="Times New Roman" w:hAnsi="Times New Roman" w:cs="Times New Roman"/>
                <w:sz w:val="28"/>
                <w:szCs w:val="28"/>
              </w:rPr>
            </w:pPr>
            <w:r w:rsidRPr="00FE3F89">
              <w:rPr>
                <w:rFonts w:ascii="Times New Roman" w:eastAsia="Times New Roman" w:hAnsi="Times New Roman" w:cs="Times New Roman"/>
                <w:sz w:val="28"/>
                <w:szCs w:val="28"/>
              </w:rPr>
              <w:t xml:space="preserve">    624     </w:t>
            </w:r>
          </w:p>
        </w:tc>
      </w:tr>
    </w:tbl>
    <w:p w:rsidR="00FE3F89" w:rsidRPr="00FE3F89" w:rsidRDefault="00FE3F89" w:rsidP="00FE3F89">
      <w:pPr>
        <w:spacing w:after="0" w:line="240" w:lineRule="auto"/>
        <w:jc w:val="both"/>
        <w:rPr>
          <w:rFonts w:ascii="Times New Roman" w:eastAsia="Times New Roman" w:hAnsi="Times New Roman" w:cs="Times New Roman"/>
          <w:sz w:val="28"/>
          <w:szCs w:val="28"/>
        </w:rPr>
      </w:pPr>
    </w:p>
    <w:p w:rsidR="00FE3F89" w:rsidRDefault="00FE3F89" w:rsidP="000045A9">
      <w:pPr>
        <w:spacing w:after="0" w:line="240" w:lineRule="auto"/>
        <w:jc w:val="both"/>
        <w:rPr>
          <w:rFonts w:ascii="Times New Roman" w:eastAsia="Times New Roman" w:hAnsi="Times New Roman" w:cs="Times New Roman"/>
          <w:sz w:val="28"/>
          <w:szCs w:val="28"/>
          <w:lang w:val="en-US"/>
        </w:rPr>
      </w:pPr>
    </w:p>
    <w:p w:rsidR="00FE3F89" w:rsidRPr="00FE3F89" w:rsidRDefault="00FE3F89" w:rsidP="000045A9">
      <w:pPr>
        <w:spacing w:after="0" w:line="240" w:lineRule="auto"/>
        <w:jc w:val="both"/>
        <w:rPr>
          <w:rFonts w:ascii="Times New Roman" w:eastAsia="Times New Roman" w:hAnsi="Times New Roman" w:cs="Times New Roman"/>
          <w:sz w:val="28"/>
          <w:szCs w:val="28"/>
          <w:lang w:val="en-US"/>
        </w:rPr>
      </w:pPr>
    </w:p>
    <w:p w:rsidR="00976C3E" w:rsidRPr="00790C1B" w:rsidRDefault="009D7B23" w:rsidP="00790C1B">
      <w:pPr>
        <w:spacing w:line="360" w:lineRule="auto"/>
        <w:jc w:val="center"/>
        <w:rPr>
          <w:rFonts w:ascii="Times New Roman" w:hAnsi="Times New Roman" w:cs="Times New Roman"/>
          <w:b/>
          <w:sz w:val="28"/>
          <w:szCs w:val="28"/>
        </w:rPr>
      </w:pPr>
      <w:r w:rsidRPr="00790C1B">
        <w:rPr>
          <w:rFonts w:ascii="Times New Roman" w:hAnsi="Times New Roman" w:cs="Times New Roman"/>
          <w:b/>
          <w:sz w:val="28"/>
          <w:szCs w:val="28"/>
        </w:rPr>
        <w:t>Методическая часть</w:t>
      </w:r>
      <w:r w:rsidR="0050290C" w:rsidRPr="00790C1B">
        <w:rPr>
          <w:rFonts w:ascii="Times New Roman" w:hAnsi="Times New Roman" w:cs="Times New Roman"/>
          <w:b/>
          <w:sz w:val="28"/>
          <w:szCs w:val="28"/>
        </w:rPr>
        <w:t>.</w:t>
      </w:r>
    </w:p>
    <w:p w:rsidR="002D291A" w:rsidRPr="00267E4F" w:rsidRDefault="0050290C" w:rsidP="0034074C">
      <w:pPr>
        <w:spacing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объемы тренировочных и соревновательных нагрузок и планирование спортивных результатов по годам обучения; организацию и проведение врачебно</w:t>
      </w:r>
      <w:r w:rsidR="00CE726B">
        <w:rPr>
          <w:rFonts w:ascii="Times New Roman" w:hAnsi="Times New Roman" w:cs="Times New Roman"/>
          <w:sz w:val="28"/>
          <w:szCs w:val="28"/>
        </w:rPr>
        <w:t>-</w:t>
      </w:r>
      <w:r w:rsidRPr="00267E4F">
        <w:rPr>
          <w:rFonts w:ascii="Times New Roman" w:hAnsi="Times New Roman" w:cs="Times New Roman"/>
          <w:sz w:val="28"/>
          <w:szCs w:val="28"/>
        </w:rPr>
        <w:t>педагогического контроля; содержит практические материалы и методические рекомендации по проведению учебно</w:t>
      </w:r>
      <w:r w:rsidR="00CE726B">
        <w:rPr>
          <w:rFonts w:ascii="Times New Roman" w:hAnsi="Times New Roman" w:cs="Times New Roman"/>
          <w:sz w:val="28"/>
          <w:szCs w:val="28"/>
        </w:rPr>
        <w:t>-</w:t>
      </w:r>
      <w:r w:rsidRPr="00267E4F">
        <w:rPr>
          <w:rFonts w:ascii="Times New Roman" w:hAnsi="Times New Roman" w:cs="Times New Roman"/>
          <w:sz w:val="28"/>
          <w:szCs w:val="28"/>
        </w:rPr>
        <w:t>тренировочных занятий, воспитательной работы.</w:t>
      </w:r>
    </w:p>
    <w:p w:rsidR="00976C3E" w:rsidRPr="00CF250C" w:rsidRDefault="009D7B23" w:rsidP="00790C1B">
      <w:pPr>
        <w:pStyle w:val="Default"/>
        <w:spacing w:line="360" w:lineRule="auto"/>
        <w:ind w:left="709"/>
        <w:jc w:val="center"/>
        <w:rPr>
          <w:b/>
          <w:bCs/>
          <w:sz w:val="28"/>
          <w:szCs w:val="28"/>
        </w:rPr>
      </w:pPr>
      <w:r w:rsidRPr="00267E4F">
        <w:rPr>
          <w:b/>
          <w:bCs/>
          <w:sz w:val="28"/>
          <w:szCs w:val="28"/>
        </w:rPr>
        <w:t>Организационно</w:t>
      </w:r>
      <w:r w:rsidR="00A25FAE">
        <w:rPr>
          <w:b/>
          <w:bCs/>
          <w:sz w:val="28"/>
          <w:szCs w:val="28"/>
        </w:rPr>
        <w:t>-</w:t>
      </w:r>
      <w:r w:rsidRPr="00267E4F">
        <w:rPr>
          <w:b/>
          <w:bCs/>
          <w:sz w:val="28"/>
          <w:szCs w:val="28"/>
        </w:rPr>
        <w:t>методические указания</w:t>
      </w:r>
      <w:r w:rsidR="008B5C79" w:rsidRPr="00267E4F">
        <w:rPr>
          <w:b/>
          <w:bCs/>
          <w:sz w:val="28"/>
          <w:szCs w:val="28"/>
        </w:rPr>
        <w:t>.</w:t>
      </w:r>
    </w:p>
    <w:p w:rsidR="00261BDE" w:rsidRPr="00790C1B" w:rsidRDefault="009D7B23" w:rsidP="00790C1B">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Цель подготовки резервов высококвалифицированных </w:t>
      </w:r>
      <w:r w:rsidR="000045A9">
        <w:rPr>
          <w:rFonts w:ascii="Times New Roman" w:hAnsi="Times New Roman" w:cs="Times New Roman"/>
          <w:sz w:val="28"/>
          <w:szCs w:val="28"/>
        </w:rPr>
        <w:t xml:space="preserve">хоккеистов </w:t>
      </w:r>
      <w:r w:rsidRPr="00267E4F">
        <w:rPr>
          <w:rFonts w:ascii="Times New Roman" w:hAnsi="Times New Roman" w:cs="Times New Roman"/>
          <w:sz w:val="28"/>
          <w:szCs w:val="28"/>
        </w:rPr>
        <w:t>состоит в том, чтобы юные спортсмены при переходе в группы спортивного совершенствования, а впоследствии в команды высших разрядов по уровню подготовленности обладали потенциалом для достижения высоких спортивных результатов на соревнованиях</w:t>
      </w:r>
      <w:r w:rsidR="00261BDE">
        <w:rPr>
          <w:rFonts w:ascii="Times New Roman" w:hAnsi="Times New Roman" w:cs="Times New Roman"/>
          <w:sz w:val="28"/>
          <w:szCs w:val="28"/>
        </w:rPr>
        <w:t>.</w:t>
      </w:r>
    </w:p>
    <w:p w:rsidR="00976C3E" w:rsidRPr="00A2008E" w:rsidRDefault="009D7B23" w:rsidP="00790C1B">
      <w:pPr>
        <w:shd w:val="clear" w:color="auto" w:fill="FFFFFF"/>
        <w:spacing w:after="0" w:line="360" w:lineRule="auto"/>
        <w:ind w:left="709"/>
        <w:jc w:val="center"/>
        <w:rPr>
          <w:rFonts w:ascii="Times New Roman" w:hAnsi="Times New Roman" w:cs="Times New Roman"/>
          <w:b/>
          <w:color w:val="000000"/>
          <w:spacing w:val="-10"/>
          <w:sz w:val="28"/>
          <w:szCs w:val="28"/>
        </w:rPr>
      </w:pPr>
      <w:r w:rsidRPr="00A2008E">
        <w:rPr>
          <w:rFonts w:ascii="Times New Roman" w:hAnsi="Times New Roman" w:cs="Times New Roman"/>
          <w:b/>
          <w:color w:val="000000"/>
          <w:spacing w:val="-10"/>
          <w:sz w:val="28"/>
          <w:szCs w:val="28"/>
        </w:rPr>
        <w:t>Система отбора</w:t>
      </w:r>
      <w:r w:rsidR="008B5C79" w:rsidRPr="00A2008E">
        <w:rPr>
          <w:rFonts w:ascii="Times New Roman" w:hAnsi="Times New Roman" w:cs="Times New Roman"/>
          <w:b/>
          <w:color w:val="000000"/>
          <w:spacing w:val="-10"/>
          <w:sz w:val="28"/>
          <w:szCs w:val="28"/>
        </w:rPr>
        <w:t>.</w:t>
      </w:r>
    </w:p>
    <w:p w:rsidR="009D7B23" w:rsidRPr="00267E4F" w:rsidRDefault="009D7B23" w:rsidP="00AA0DF3">
      <w:pPr>
        <w:shd w:val="clear" w:color="auto" w:fill="FFFFFF"/>
        <w:spacing w:after="0" w:line="360" w:lineRule="auto"/>
        <w:ind w:left="5" w:firstLine="709"/>
        <w:jc w:val="both"/>
        <w:rPr>
          <w:rFonts w:ascii="Times New Roman" w:hAnsi="Times New Roman" w:cs="Times New Roman"/>
          <w:sz w:val="28"/>
          <w:szCs w:val="28"/>
        </w:rPr>
      </w:pPr>
      <w:r w:rsidRPr="00267E4F">
        <w:rPr>
          <w:rFonts w:ascii="Times New Roman" w:hAnsi="Times New Roman" w:cs="Times New Roman"/>
          <w:color w:val="000000"/>
          <w:spacing w:val="-4"/>
          <w:sz w:val="28"/>
          <w:szCs w:val="28"/>
        </w:rPr>
        <w:t xml:space="preserve">Отбор в </w:t>
      </w:r>
      <w:r w:rsidR="00034EF7">
        <w:rPr>
          <w:rFonts w:ascii="Times New Roman" w:hAnsi="Times New Roman" w:cs="Times New Roman"/>
          <w:color w:val="000000"/>
          <w:spacing w:val="-4"/>
          <w:sz w:val="28"/>
          <w:szCs w:val="28"/>
        </w:rPr>
        <w:t xml:space="preserve">спортивную школу </w:t>
      </w:r>
      <w:r w:rsidRPr="00267E4F">
        <w:rPr>
          <w:rFonts w:ascii="Times New Roman" w:hAnsi="Times New Roman" w:cs="Times New Roman"/>
          <w:color w:val="000000"/>
          <w:spacing w:val="-4"/>
          <w:sz w:val="28"/>
          <w:szCs w:val="28"/>
        </w:rPr>
        <w:t xml:space="preserve">представляет собой многолетний </w:t>
      </w:r>
      <w:r w:rsidRPr="00267E4F">
        <w:rPr>
          <w:rFonts w:ascii="Times New Roman" w:hAnsi="Times New Roman" w:cs="Times New Roman"/>
          <w:color w:val="000000"/>
          <w:spacing w:val="-1"/>
          <w:sz w:val="28"/>
          <w:szCs w:val="28"/>
        </w:rPr>
        <w:t xml:space="preserve">и многоэтапный процесс реализации комплексных мероприятий, </w:t>
      </w:r>
      <w:r w:rsidRPr="00267E4F">
        <w:rPr>
          <w:rFonts w:ascii="Times New Roman" w:hAnsi="Times New Roman" w:cs="Times New Roman"/>
          <w:color w:val="000000"/>
          <w:spacing w:val="-2"/>
          <w:sz w:val="28"/>
          <w:szCs w:val="28"/>
        </w:rPr>
        <w:t xml:space="preserve">направленных на оценку перспективности юных </w:t>
      </w:r>
      <w:r w:rsidR="000045A9">
        <w:rPr>
          <w:rFonts w:ascii="Times New Roman" w:hAnsi="Times New Roman" w:cs="Times New Roman"/>
          <w:color w:val="000000"/>
          <w:spacing w:val="-2"/>
          <w:sz w:val="28"/>
          <w:szCs w:val="28"/>
        </w:rPr>
        <w:t>хоккеистов</w:t>
      </w:r>
      <w:r w:rsidRPr="00267E4F">
        <w:rPr>
          <w:rFonts w:ascii="Times New Roman" w:hAnsi="Times New Roman" w:cs="Times New Roman"/>
          <w:color w:val="000000"/>
          <w:spacing w:val="-2"/>
          <w:sz w:val="28"/>
          <w:szCs w:val="28"/>
        </w:rPr>
        <w:t xml:space="preserve">, </w:t>
      </w:r>
      <w:r w:rsidRPr="00267E4F">
        <w:rPr>
          <w:rFonts w:ascii="Times New Roman" w:hAnsi="Times New Roman" w:cs="Times New Roman"/>
          <w:color w:val="000000"/>
          <w:spacing w:val="-6"/>
          <w:sz w:val="28"/>
          <w:szCs w:val="28"/>
        </w:rPr>
        <w:t>правильную их ориентацию в спортивной деятельности, полноцен</w:t>
      </w:r>
      <w:r w:rsidRPr="00267E4F">
        <w:rPr>
          <w:rFonts w:ascii="Times New Roman" w:hAnsi="Times New Roman" w:cs="Times New Roman"/>
          <w:color w:val="000000"/>
          <w:spacing w:val="-4"/>
          <w:sz w:val="28"/>
          <w:szCs w:val="28"/>
        </w:rPr>
        <w:t>ное комплектование учебных групп, подготовку спортсменов для сборных команд.</w:t>
      </w:r>
      <w:r w:rsidR="00A2008E">
        <w:rPr>
          <w:rFonts w:ascii="Times New Roman" w:hAnsi="Times New Roman" w:cs="Times New Roman"/>
          <w:color w:val="000000"/>
          <w:spacing w:val="-4"/>
          <w:sz w:val="28"/>
          <w:szCs w:val="28"/>
        </w:rPr>
        <w:t xml:space="preserve"> </w:t>
      </w:r>
      <w:r w:rsidRPr="00267E4F">
        <w:rPr>
          <w:rFonts w:ascii="Times New Roman" w:hAnsi="Times New Roman" w:cs="Times New Roman"/>
          <w:color w:val="000000"/>
          <w:spacing w:val="-6"/>
          <w:sz w:val="28"/>
          <w:szCs w:val="28"/>
        </w:rPr>
        <w:t>Тестирование общей и специальной физической подготовленности, а также технической подготовленности осуществляется соглас</w:t>
      </w:r>
      <w:r w:rsidRPr="00267E4F">
        <w:rPr>
          <w:rFonts w:ascii="Times New Roman" w:hAnsi="Times New Roman" w:cs="Times New Roman"/>
          <w:color w:val="000000"/>
          <w:spacing w:val="-4"/>
          <w:sz w:val="28"/>
          <w:szCs w:val="28"/>
        </w:rPr>
        <w:t>но системе комплексного контроля</w:t>
      </w:r>
      <w:r w:rsidRPr="00267E4F">
        <w:rPr>
          <w:rFonts w:ascii="Times New Roman" w:hAnsi="Times New Roman" w:cs="Times New Roman"/>
          <w:color w:val="000000"/>
          <w:spacing w:val="-6"/>
          <w:sz w:val="28"/>
          <w:szCs w:val="28"/>
        </w:rPr>
        <w:t>.</w:t>
      </w:r>
    </w:p>
    <w:p w:rsidR="00757488" w:rsidRPr="0034074C" w:rsidRDefault="009D7B23" w:rsidP="0034074C">
      <w:pPr>
        <w:spacing w:after="0" w:line="360" w:lineRule="auto"/>
        <w:ind w:firstLine="709"/>
        <w:jc w:val="both"/>
        <w:rPr>
          <w:rFonts w:ascii="Times New Roman" w:hAnsi="Times New Roman" w:cs="Times New Roman"/>
          <w:color w:val="000000"/>
          <w:spacing w:val="-4"/>
          <w:sz w:val="28"/>
          <w:szCs w:val="28"/>
        </w:rPr>
      </w:pPr>
      <w:r w:rsidRPr="00267E4F">
        <w:rPr>
          <w:rFonts w:ascii="Times New Roman" w:hAnsi="Times New Roman" w:cs="Times New Roman"/>
          <w:color w:val="000000"/>
          <w:spacing w:val="-1"/>
          <w:sz w:val="28"/>
          <w:szCs w:val="28"/>
        </w:rPr>
        <w:t xml:space="preserve">В течение обучения делается окончательный диагноз </w:t>
      </w:r>
      <w:r w:rsidRPr="00267E4F">
        <w:rPr>
          <w:rFonts w:ascii="Times New Roman" w:hAnsi="Times New Roman" w:cs="Times New Roman"/>
          <w:color w:val="000000"/>
          <w:spacing w:val="-5"/>
          <w:sz w:val="28"/>
          <w:szCs w:val="28"/>
        </w:rPr>
        <w:t>пригодности юных спортсменов к занятиям на уровне спортивной подготовки</w:t>
      </w:r>
      <w:r w:rsidRPr="00267E4F">
        <w:rPr>
          <w:rFonts w:ascii="Times New Roman" w:hAnsi="Times New Roman" w:cs="Times New Roman"/>
          <w:color w:val="000000"/>
          <w:spacing w:val="-7"/>
          <w:sz w:val="28"/>
          <w:szCs w:val="28"/>
        </w:rPr>
        <w:t xml:space="preserve"> и перспективности их с точки зрения привлече</w:t>
      </w:r>
      <w:r w:rsidRPr="00267E4F">
        <w:rPr>
          <w:rFonts w:ascii="Times New Roman" w:hAnsi="Times New Roman" w:cs="Times New Roman"/>
          <w:color w:val="000000"/>
          <w:spacing w:val="-4"/>
          <w:sz w:val="28"/>
          <w:szCs w:val="28"/>
        </w:rPr>
        <w:t xml:space="preserve">ния в команды мастеров и сборные команды. </w:t>
      </w:r>
    </w:p>
    <w:p w:rsidR="00976C3E" w:rsidRPr="00267E4F" w:rsidRDefault="009D7B23" w:rsidP="00CF250C">
      <w:pPr>
        <w:spacing w:line="360" w:lineRule="auto"/>
        <w:ind w:firstLine="709"/>
        <w:rPr>
          <w:rFonts w:ascii="Times New Roman" w:hAnsi="Times New Roman" w:cs="Times New Roman"/>
          <w:b/>
          <w:color w:val="000000" w:themeColor="text1"/>
          <w:sz w:val="28"/>
          <w:szCs w:val="28"/>
        </w:rPr>
      </w:pPr>
      <w:r w:rsidRPr="00267E4F">
        <w:rPr>
          <w:rFonts w:ascii="Times New Roman" w:hAnsi="Times New Roman" w:cs="Times New Roman"/>
          <w:b/>
          <w:color w:val="000000" w:themeColor="text1"/>
          <w:sz w:val="28"/>
          <w:szCs w:val="28"/>
        </w:rPr>
        <w:t>Влияние физических качеств и телосложения на результативность</w:t>
      </w:r>
      <w:r w:rsidR="008B5C79" w:rsidRPr="00267E4F">
        <w:rPr>
          <w:rFonts w:ascii="Times New Roman" w:hAnsi="Times New Roman" w:cs="Times New Roman"/>
          <w:b/>
          <w:color w:val="000000" w:themeColor="text1"/>
          <w:sz w:val="28"/>
          <w:szCs w:val="28"/>
        </w:rPr>
        <w:t>.</w:t>
      </w:r>
    </w:p>
    <w:tbl>
      <w:tblPr>
        <w:tblStyle w:val="a4"/>
        <w:tblW w:w="0" w:type="auto"/>
        <w:tblLook w:val="04A0" w:firstRow="1" w:lastRow="0" w:firstColumn="1" w:lastColumn="0" w:noHBand="0" w:noVBand="1"/>
      </w:tblPr>
      <w:tblGrid>
        <w:gridCol w:w="4785"/>
        <w:gridCol w:w="4679"/>
      </w:tblGrid>
      <w:tr w:rsidR="009D7B23" w:rsidRPr="00267E4F" w:rsidTr="00144280">
        <w:tc>
          <w:tcPr>
            <w:tcW w:w="4785" w:type="dxa"/>
          </w:tcPr>
          <w:p w:rsidR="009D7B23" w:rsidRPr="00267E4F" w:rsidRDefault="009D7B23" w:rsidP="005023FF">
            <w:pPr>
              <w:spacing w:line="360" w:lineRule="auto"/>
              <w:jc w:val="center"/>
              <w:rPr>
                <w:color w:val="000000" w:themeColor="text1"/>
                <w:sz w:val="28"/>
                <w:szCs w:val="28"/>
              </w:rPr>
            </w:pPr>
            <w:r w:rsidRPr="00267E4F">
              <w:rPr>
                <w:color w:val="000000" w:themeColor="text1"/>
                <w:sz w:val="28"/>
                <w:szCs w:val="28"/>
              </w:rPr>
              <w:t>Физические качества и телосложение</w:t>
            </w:r>
          </w:p>
        </w:tc>
        <w:tc>
          <w:tcPr>
            <w:tcW w:w="4679" w:type="dxa"/>
          </w:tcPr>
          <w:p w:rsidR="009D7B23" w:rsidRPr="00267E4F" w:rsidRDefault="009D7B23" w:rsidP="005023FF">
            <w:pPr>
              <w:spacing w:line="360" w:lineRule="auto"/>
              <w:jc w:val="center"/>
              <w:rPr>
                <w:color w:val="000000" w:themeColor="text1"/>
                <w:sz w:val="28"/>
                <w:szCs w:val="28"/>
              </w:rPr>
            </w:pPr>
            <w:r w:rsidRPr="00267E4F">
              <w:rPr>
                <w:color w:val="000000" w:themeColor="text1"/>
                <w:sz w:val="28"/>
                <w:szCs w:val="28"/>
              </w:rPr>
              <w:t>Уровень влияния</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Скоростные способности</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3</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Мышечная сила</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2</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Вестибулярная устойчивость</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3</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Выносливость</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2</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Гибкость</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1</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Координационные способности</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3</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Телосложение</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3</w:t>
            </w:r>
          </w:p>
        </w:tc>
      </w:tr>
    </w:tbl>
    <w:p w:rsidR="009D7B23" w:rsidRPr="00267E4F" w:rsidRDefault="009D7B23" w:rsidP="0034074C">
      <w:pPr>
        <w:spacing w:after="0" w:line="360" w:lineRule="auto"/>
        <w:ind w:firstLine="708"/>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Условные обозначения:</w:t>
      </w:r>
    </w:p>
    <w:p w:rsidR="009D7B23" w:rsidRPr="00267E4F" w:rsidRDefault="009D7B23" w:rsidP="00267E4F">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3 - значительное влияние;</w:t>
      </w:r>
    </w:p>
    <w:p w:rsidR="009D7B23" w:rsidRPr="00267E4F" w:rsidRDefault="009D7B23" w:rsidP="00267E4F">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2 - среднее влияние;</w:t>
      </w:r>
    </w:p>
    <w:p w:rsidR="00CA6C94" w:rsidRPr="000045A9" w:rsidRDefault="009D7B23" w:rsidP="000045A9">
      <w:pPr>
        <w:pStyle w:val="a3"/>
        <w:numPr>
          <w:ilvl w:val="0"/>
          <w:numId w:val="19"/>
        </w:numPr>
        <w:spacing w:after="0" w:line="360" w:lineRule="auto"/>
        <w:jc w:val="both"/>
        <w:rPr>
          <w:rFonts w:ascii="Times New Roman" w:hAnsi="Times New Roman" w:cs="Times New Roman"/>
          <w:color w:val="000000" w:themeColor="text1"/>
          <w:sz w:val="28"/>
          <w:szCs w:val="28"/>
        </w:rPr>
      </w:pPr>
      <w:r w:rsidRPr="000045A9">
        <w:rPr>
          <w:rFonts w:ascii="Times New Roman" w:hAnsi="Times New Roman" w:cs="Times New Roman"/>
          <w:color w:val="000000" w:themeColor="text1"/>
          <w:sz w:val="28"/>
          <w:szCs w:val="28"/>
        </w:rPr>
        <w:t xml:space="preserve">- </w:t>
      </w:r>
      <w:r w:rsidR="00790C1B">
        <w:rPr>
          <w:rFonts w:ascii="Times New Roman" w:hAnsi="Times New Roman" w:cs="Times New Roman"/>
          <w:color w:val="000000" w:themeColor="text1"/>
          <w:sz w:val="28"/>
          <w:szCs w:val="28"/>
        </w:rPr>
        <w:t>незначительное влияние</w:t>
      </w:r>
    </w:p>
    <w:p w:rsidR="00CA6C94" w:rsidRDefault="00CA6C94" w:rsidP="007F5EC4">
      <w:pPr>
        <w:pStyle w:val="Default"/>
        <w:spacing w:line="360" w:lineRule="auto"/>
        <w:jc w:val="center"/>
        <w:rPr>
          <w:b/>
          <w:sz w:val="28"/>
          <w:szCs w:val="28"/>
        </w:rPr>
      </w:pPr>
    </w:p>
    <w:p w:rsidR="00976C3E" w:rsidRPr="00CF250C" w:rsidRDefault="000045A9" w:rsidP="000045A9">
      <w:pPr>
        <w:pStyle w:val="Default"/>
        <w:spacing w:line="360" w:lineRule="auto"/>
        <w:ind w:left="709"/>
        <w:jc w:val="center"/>
        <w:rPr>
          <w:b/>
          <w:sz w:val="28"/>
          <w:szCs w:val="28"/>
        </w:rPr>
      </w:pPr>
      <w:r>
        <w:rPr>
          <w:b/>
          <w:sz w:val="28"/>
          <w:szCs w:val="28"/>
        </w:rPr>
        <w:t xml:space="preserve"> </w:t>
      </w:r>
      <w:r w:rsidR="00F24C3F" w:rsidRPr="00267E4F">
        <w:rPr>
          <w:b/>
          <w:sz w:val="28"/>
          <w:szCs w:val="28"/>
        </w:rPr>
        <w:t>Теоретический материал</w:t>
      </w:r>
      <w:r w:rsidR="008B5C79" w:rsidRPr="00267E4F">
        <w:rPr>
          <w:b/>
          <w:sz w:val="28"/>
          <w:szCs w:val="28"/>
        </w:rPr>
        <w:t>.</w:t>
      </w:r>
    </w:p>
    <w:p w:rsidR="000045A9" w:rsidRPr="000045A9" w:rsidRDefault="000045A9" w:rsidP="000045A9">
      <w:pPr>
        <w:spacing w:after="0" w:line="240" w:lineRule="auto"/>
        <w:jc w:val="center"/>
        <w:rPr>
          <w:rFonts w:ascii="Times New Roman" w:eastAsia="Times New Roman" w:hAnsi="Times New Roman" w:cs="Times New Roman"/>
          <w:b/>
          <w:i/>
          <w:sz w:val="24"/>
          <w:szCs w:val="24"/>
          <w:u w:val="single"/>
        </w:rPr>
      </w:pPr>
      <w:r w:rsidRPr="000045A9">
        <w:rPr>
          <w:rFonts w:ascii="Times New Roman" w:eastAsia="Times New Roman" w:hAnsi="Times New Roman" w:cs="Times New Roman"/>
          <w:b/>
          <w:i/>
          <w:sz w:val="24"/>
          <w:szCs w:val="24"/>
          <w:u w:val="single"/>
        </w:rPr>
        <w:t>ИЗУЧЕНИЕ И СОВЕРШЕНСТВОВАНИЕ ТЕХНИКИ</w:t>
      </w:r>
    </w:p>
    <w:p w:rsidR="000045A9" w:rsidRPr="000045A9" w:rsidRDefault="000045A9" w:rsidP="000045A9">
      <w:pPr>
        <w:spacing w:after="0" w:line="240" w:lineRule="auto"/>
        <w:jc w:val="center"/>
        <w:rPr>
          <w:rFonts w:ascii="Times New Roman" w:eastAsia="Times New Roman" w:hAnsi="Times New Roman" w:cs="Times New Roman"/>
          <w:b/>
          <w:sz w:val="24"/>
          <w:szCs w:val="24"/>
        </w:rPr>
      </w:pPr>
      <w:r w:rsidRPr="000045A9">
        <w:rPr>
          <w:rFonts w:ascii="Times New Roman" w:eastAsia="Times New Roman" w:hAnsi="Times New Roman" w:cs="Times New Roman"/>
          <w:sz w:val="24"/>
          <w:szCs w:val="24"/>
        </w:rPr>
        <w:t xml:space="preserve"> </w:t>
      </w:r>
      <w:r w:rsidRPr="000045A9">
        <w:rPr>
          <w:rFonts w:ascii="Times New Roman" w:eastAsia="Times New Roman" w:hAnsi="Times New Roman" w:cs="Times New Roman"/>
          <w:b/>
          <w:sz w:val="24"/>
          <w:szCs w:val="24"/>
        </w:rPr>
        <w:t>Специальная физическая подготовка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взрывной силы.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-Приседания на одной и двух ногах с отягощениями (гантели, «блины»), величина которых не более 50% собственного веса тела. Прыжки и подскоки без отягощений и с отягощениями. Броски камней, набивных мячей весом 1 кг: от груди, из-за головы, сбоку, снизу, вперёд, назад. Бег в гору на короткие отрезки от 10 до 30 метров, бег по воде, многоскоки на песке; броски шайбы на дальность. Спортивные игры с</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применением силовой борьбы, заслонов и других приёмов хоккея. Бег на коньках с</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перепрыгиванием препятствий, с резким торможением и последующими стартами. Толчки сопротивляющегося партнёра плечом, грудью. Единоборство за шайбу у борта, на ограниченных площадках. Игры и эстафеты на коньках с переноской предметов. Упражнения для развития быстроты.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-Пробегание коротких отрезков от15 до 40 метров из различных направлениях. Бег с максимальной скоростью и резкими остановками, с внезапным изменением скорости и направления движения по зрительному сигналу. Бег по виражу, кругу, спирали, «восьмёрке» (лицом и спиной вперёд). Упражнения с теннисным мячом у стенки, связанные с бросками и ловлей отскочившего мяча в максимально быстром темпе, с быстрым переносом клюшки слева направо и обратно. Игра и упражнения, построенные</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на опережении действий партнёра (овладение шайбой). Броски шайбы поточно в борт</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на время. Бег на коньках на время отрезков 18, 36, 54 метров.</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выносливости.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-Длительный равномерный бег без коньков и на коньках (пульс 130-160 ударов в</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мин.). Переменный бег, кроссы, интервальный бег на коротких отрезках с максимальной скоростью (работа 7-10 сек., с интервалами отдыха 15-30 сек.). Чередование бега на коньках с максимальной, умеренной и малой скоростью. Серийное интервальное выполнение технико-тактических упражнений с интенсивностью 75-85% от максимальной (длительность одного повторения не более 20-30 сек., интервал</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отдыха 1,5-2,5 мин.; число повторений в серии 3-5 раз, интервалы отдыха между сериями 10-12 мин.; число серий 2-3). Игры на поле для хоккея с мячом.</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ловкости.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-Эстафеты с предметами и без предметов. Игры и упражнения для совершенствования игрового мышления. Прыжки на коньках через препятствия. Падения и подъёмы. Игра клюшкой стоя на коленях. Эстафеты и игры с обведениями стоек, уклонение от применения силовых приёмов, резкая смена направления бега.</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гибкости.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-Маховые движения руками, ногами с большой амплитудой, с отягощениями.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Шпагат, полушпагат. Упражнения с клюшкой с партнёром. «Мост» из положения лёжа, стоя и другие упражнения для увеличения подвижности суставов и растягивания мышц, несущих основную нагрузку в игре.</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СФП (для учебно-тренировочных этапов)</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взрывной силы.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-По программе начальной подготовки. Дополнительно: упражнения со штангой весом до 60% от максимального. Беговые упражнения с отягощениями. Броски утяжелённой шайбы (до 400 грамм). Бег вверх по лестнице.</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быстроты.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-По программе начальной подготовки. Дополнительно увеличивается длина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дистанции до 60-100 метров.</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выносливости.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-По программе начальной подготовки. Дополнительно: дистанция кроссов</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увеличивается до 5-6 км. Число серий увеличивается до 5 (при серийной интервальной тренировке), интервалы между сериями 10-15 мин.</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ловкости.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 По программе начальной подготовки. Следует предусмотреть выполнение технических приемов с преодолением сбивающих факторов (сопротивление партнёра, без зрительного контроля). Преодоление полосы препятствий.</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гибкости.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 По программе начальной подготовки, количество повторений рекомендуется увеличить.</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СФП (для этапов спортивного совершенствования)</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взрывной силы.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-По программе для учебно-тренировочных этапов. Дополнительно: увеличивается вес отягощения (набивные мячи до 5 кг), силовая подготовка с быстрым темпом выполнения упражнения (работа 20-30 сек., вес отягощения для рук не более 10 кг; интервал отдыха 60-90 сек., число повторений в серии 4-5 раз). Бег и прыжки вверх по лестнице, имитация бега на коньках с отягощением.</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быстроты.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-По программе для учебно-тренировочных этапов с широким использованием метода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сопряженного воздействия.</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выносливости.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-По программе для учебно-тренировочных этапов. Дополнительно: фартлек,</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дистанция кроссов увеличивается до 8-10 км. Игровые упражнения, выполняемые в виде интервальной тренировки (работа 40-50 сек., интервал отдыха 1-2 мин., число повторений в серии 5-6 раз, отдых между сериями 8-10 мин., 2-3 серии).</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ловкости.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-По программе для учебно-тренировочных этапов с широким использованием упражнений, моделирующих сложные игровые ситуации.</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для развития гибкости.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-По программе для учебно-тренировочных этапов с широким использованием</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отягощений малого веса.</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b/>
          <w:sz w:val="28"/>
          <w:szCs w:val="28"/>
        </w:rPr>
      </w:pPr>
      <w:r w:rsidRPr="000045A9">
        <w:rPr>
          <w:rFonts w:ascii="Times New Roman" w:eastAsia="Times New Roman" w:hAnsi="Times New Roman" w:cs="Times New Roman"/>
          <w:sz w:val="28"/>
          <w:szCs w:val="28"/>
        </w:rPr>
        <w:t xml:space="preserve">                            </w:t>
      </w:r>
      <w:r w:rsidRPr="000045A9">
        <w:rPr>
          <w:rFonts w:ascii="Times New Roman" w:eastAsia="Times New Roman" w:hAnsi="Times New Roman" w:cs="Times New Roman"/>
          <w:b/>
          <w:sz w:val="28"/>
          <w:szCs w:val="28"/>
        </w:rPr>
        <w:t>Техника и тактика игры в хоккей</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Для групп начальной подготовки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игры.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передвижения на коньках. Посадка (стойка) хоккеиста. Техника скольжения на двух и одном коньках. Техника передвижения на коньках длинным (скользящим), коротким (ударным) шагами. Торможение «плугом», «полуплугом», двумя коньками с поворотом на 90 % , прыжком, одним коньком (внутренним, наружным). Остановки. Изменение направления бега с помощью переступания без отрыва коньков ото льда, на одном коньке, прыжком, скрёстным шагом, перебежкой (слаломный бег). Бег по виражу вправо, влево, по «восьмерке», по кругу. Бег спиной вперед без отрыва коньков ото</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льда, с отрывом коньков ото льда, переступанием, скрёстным шагом. Бег спиной вперёд по прямой, по виражу, по кругу, по «восьмерке», с изменением скорости движения. Старты из различных исходных положений. Повороты прыжками, переступанием при переходе от бега спиной вперёд к бегу лицом вперёд и обратно. Прыжки толчком одной и двумя ногами с приземлением на одну и две ноги. Опускание и падение на одно, два колена; различные кувырки с последующим быстрым вставанием.</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нападения.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Обучение держанию клюшки одной, двумя руками. Ведение без отрыва клюшки от шайбы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(перед собой, сбоку), по прямой по дуге. Ведение шайбы: ударами и подбиванием (перед</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собой, сбоку), из стороны в сторону (широкое, плавное и короткое), вперед-назад (перед</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собой и сбоку), диагональное, коньками. Обучение длинному броску с удобной и неудобной стороны, с места и в движении. Обучение удару-броску с коротким и длинным замахом. Обучение приёму шайбы крюком клюшки с уступающим и без уступающего движения, с подстраховкой коньком. </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Обучение приёму шайбы рукояткой клюшки, рукой, коньком, туловищем (опустившись на одно, два колена, лёжа). Обманные движения туловищем, клюшкой с выпадом влево, вправо, с шагом в сторону, с изменением скорости бега и с подпусканием шайбы под клюшку соперника. Обманные движения с</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использованием борта, финты на передачу, на бросок на перемещение.</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обороны.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Обор и выбрасывание шайбы клюшкой. Подбивание клюшки соперника снизу, удар по</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клюшке сбоку, прижимание клюшки соперника сверху. Выбивание шайбы резким движением клюшки. Приёмы овладения шайбой с помощью клюшки при введении её в игру. Отбор шайбы клюшкой положенной на лёд. Прижимание шайбы к борту коньками, клюшкой.</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Тактическая подготовка.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Тактика нападения– выполнение различных действий без шайбы и с шайбой в зависимости от действий партнёра, соперника. Умение вести шайбу и выполнить бросок по воротам, обводку соперника, силовые</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приёмы. Выполнение тактических заданий на игру. Умение выполнять тактические действия на определённых участках площадки и сочетать индивидуальную игру с коллективными действиями.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Длинные передачи с удобной и неудобной стороны, передача ударом (с широким и коротким замахом), передача коньком. Передача шайбы в парах, тройках, на месте и в движении, без смены и со сменой мест, создавая удобную позицию для взятия ворот.</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Взаимодействие в парах с целью выхода на свободное место: передай и выйди, скрестный выход. Умение выполнять групповые взаимодействия на определённом участке площадки.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Обучение передачам, отбору шайбы в квадратах с различными сочетаниями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занимающихся – 3:2; 4:3; 3:1; 3:3; 5:3 с введением дополнительных занятий. Игра с одним водящим в круге; в одно, в два касания; до полного отбора. Выход из зоны пробросом вдоль борта.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Тактика защиты.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Индивидуальные действия: выбор места для оборонительного действия; перехват продольного и диагонального паса; отбор шайбы при помощи клюшки; нейтрализация клюшки соперника подниманием 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прижиманием её в момент приема шайбы соперником. Групповые взаимодействия: умение подстраховать партнера, переключиться. Спаренный отбор. Взаимодействие двух игроков против двух и трёх нападающих.</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Изучение основных обязанностей игроков по выполняемым игровым амплуа в команде.</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b/>
          <w:sz w:val="28"/>
          <w:szCs w:val="28"/>
        </w:rPr>
      </w:pPr>
      <w:r w:rsidRPr="000045A9">
        <w:rPr>
          <w:rFonts w:ascii="Times New Roman" w:eastAsia="Times New Roman" w:hAnsi="Times New Roman" w:cs="Times New Roman"/>
          <w:sz w:val="28"/>
          <w:szCs w:val="28"/>
        </w:rPr>
        <w:t xml:space="preserve">                               </w:t>
      </w:r>
      <w:r w:rsidR="00034EF7">
        <w:rPr>
          <w:rFonts w:ascii="Times New Roman" w:eastAsia="Times New Roman" w:hAnsi="Times New Roman" w:cs="Times New Roman"/>
          <w:b/>
          <w:sz w:val="28"/>
          <w:szCs w:val="28"/>
        </w:rPr>
        <w:t>Д</w:t>
      </w:r>
      <w:r w:rsidRPr="000045A9">
        <w:rPr>
          <w:rFonts w:ascii="Times New Roman" w:eastAsia="Times New Roman" w:hAnsi="Times New Roman" w:cs="Times New Roman"/>
          <w:b/>
          <w:sz w:val="28"/>
          <w:szCs w:val="28"/>
        </w:rPr>
        <w:t>ля учебно-тренировочных этапов</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игры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приёмов техники бега на коньках, игры с беговыми упражнениями</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на ограниченных площадках и в условиях скученности игроков. Бег по прямой с ускорениями 20-30 метров, бег на время 18, 36, 54 метров. Бег между препятствиями, спиной вперёд, с поворотами, с поворотами в прыжке, с падением на колени, с изменением направления движения. Остановка, повороты после бега с максимальной скоростью. Старты после остановок, притормаживаний, поворотов, прыжков, падений,</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кувырков. Челночный бег, эстафеты.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нападения.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Дальнейшее совершенствование ведения шайбы. Обучение различным способам</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обводки. Ведение шайбы изученными способами с изменением скорости и направления движения. Ведение шайбы на большой скорости в условиях ограниченной площадки и скученности занимающихся, с преодолением препятствий. Эстафеты и игры с обводкой стоек, партнёров, с учетом и без учета времени. Выполнение технических заданий, в которые входят: ведение шайбы (без зрительного контроля), обводка стоек с помощью партнёра и с использованием борта. Совершенствование индивидуальной техники</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обводки с изменением ритма, темпа и направления движения. Совершенствование ранее изученных видов бросков с удобной и неудобной стороны, в движении, после боковой и встречной передач. Изучение бросков после финтов, обводки, из-под защитника, подравление шайбы после бросков, добивание шайбы.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Комбинации, заканчивающиеся бросками по воротам разными способами. Броски с дальних расстояний, со «своих» точек хоккейного поля. Совершенствование бросков по воротам в условиях близких к игровым, с сопротивлением партнёра на большой скорости, с ограничением времени на подготовительные движения. Выполнение бросков с элементами скорости и неожиданности.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Приём шайбы ранее изученными способами в игровой обстановке. Остановка шайбы с последующим броском в цель, с переводом партнёру, с обводкой атакующего партнёра, с оставлением шайбы партнёру. Остановка быстро летящей шайбы при различной скорости, передвижения игрока. Остановка шайбы летящей по воздуху клюшкой.</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технических приёмов борьбы за шайбу при вбрасывании.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обманных движений, изученных ранее в условиях более активного противодействия партнёра, в ситуациях, приближенных к игровым. Совершенствование силовой обводки.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обороны.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Отбор шайбы в игре туловищем. Применение силовых приёмов в условиях моделирующих игровые ситуации. Отбор шайбы всеми изученными способами в играх и игровых упражнениях. Дальнейшее совершенствование силовых приёмов, включая силовую борьбу у борта. Применение силовых приёмов в игровых упражнениях и в двусторонних играх.</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Тактическая подготовка.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Тактика нападения.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Упражнения в парах, тройках с открыванием и выбором места для получения шайбы, для броска по воротам.</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Тактика игры при индивидуальном проходе к воротам соперника. Действия нападающего</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при персональной опеке, в игровых ситуациях при соотношении числа нападающих и защитников 1:2. Тактические действия нападающих и защитников при организации контратаки. Игры в квадрате с водящим и нейтральным при разном соотношении сторон.</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способности выбора целесообразного технического приёма в</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различных игровых ситуациях.</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передач ранее изученными способами в условиях близких к игровым, с сопротивлением противника, в условиях ограниченного пространства и времени, на большой скорости. Совершенствование силы, точности и своевременности передач. Умение создавать численное преимущество на отдельных участках поля, закрыть соперника в зоне при численном большинстве. Выход из зоны защиты, действия в средней зоне при контратаке. Разучивание и совершенствование</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тактических взаимодействий при введении шайбы в игру на различных участках поля. Действия против зонной защиты. Переход от одного способа атаки к другому в ходе игры. Наигрывание связей в звеньях, пятёрках при атаке. Смена составов во время остановки игры и в ходе матча. Завершение атаки проходом защитника при помощи освобождения места крайними нападающими. Тактика силового давления.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Тактика обороны.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Выбор места и времени для отбора и перехвата шайбы, применение силового приёма.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Тактика игры защитника при индивидуальном проходе нападающего к воротам, против выхода двух нападающих. Игры в квадрате с водящими и нейтральным при разном соотношении сторон. Умение предвидеть развитие атаки соперника. Игра защитников и нападающих в обороне при численном меньшинстве (4:5, 3:5, 3:4). Разучивание вариантов тактических взаимодействий при введении шайбы в игру при численном меньшинстве. Переход к обороне при срыве атаки. Наигрывание связей в звеньях 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пятёрках при обороне. Оборона с помощью прессинга. Смешанная система защиты.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Переход от одного способа защиты к другому в ходе матча.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 xml:space="preserve">                         </w:t>
      </w:r>
      <w:r w:rsidR="00034EF7">
        <w:rPr>
          <w:rFonts w:ascii="Times New Roman" w:eastAsia="Times New Roman" w:hAnsi="Times New Roman" w:cs="Times New Roman"/>
          <w:b/>
          <w:sz w:val="28"/>
          <w:szCs w:val="28"/>
        </w:rPr>
        <w:t>Д</w:t>
      </w:r>
      <w:r w:rsidRPr="000045A9">
        <w:rPr>
          <w:rFonts w:ascii="Times New Roman" w:eastAsia="Times New Roman" w:hAnsi="Times New Roman" w:cs="Times New Roman"/>
          <w:b/>
          <w:sz w:val="28"/>
          <w:szCs w:val="28"/>
        </w:rPr>
        <w:t>ля этапов спортивного совершенствования</w:t>
      </w:r>
      <w:r w:rsidRPr="000045A9">
        <w:rPr>
          <w:rFonts w:ascii="Times New Roman" w:eastAsia="Times New Roman" w:hAnsi="Times New Roman" w:cs="Times New Roman"/>
          <w:sz w:val="28"/>
          <w:szCs w:val="28"/>
        </w:rPr>
        <w:t xml:space="preserve"> </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игры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Дальнейшее совершенствование ранее изученных технических приёмов. Изучение особенностей выполнения технических приёмов в зависимости от конкретного решения тактической задачи (индивидуальной, групповой, командной). Умение выполнять броски и передачи с любой точки площадки. Совершенствование умений сокращать подготовительную фазу в выполнении приёмов (передач, бросков, силовых приёмов, ловли шайбы на себя). Совершенствование технических приёмов овладения шайбы при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введении её в игру. Воспитание умений изменять направление, ритм и темп движения, выполнять приёмы скрытно и неожиданно. Изучение оригинальных технических приёмов, используемых мастерами высокого класса. Индивидуализация выполнения технических приёмов в зависимости от индивидуальных особенностей хоккеиста.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Повышение уровня технической подготовленности осуществляется путем многократного</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повторения в стандартных и изменяющихся условиях. Следует добиваться надежности, устойчивости вариативности выполнения технических приёмов, т.е. их эффективного выполнения при различных сбивающих неблагоприятных факторах: необычном психологическом состоянии (волнение, страх), снижении физических возможностей (утомление), неблагоприятных внешних условиях (непривычная обстановка, шум трибун, плохие метеорологические условия), при условиях, требующих предельного</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проявления физических способностей (активное сопротивление противника, жесткая игра).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Тактическая подготовка.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ранее изученной индивидуальной и групповой тактики.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тактических, групповых и командных взаимодействий в зависимости от избранной системы ведения игры, от качеств партнёров. Передачи  шайбы в отрыв, передача в определенную точку площадки для броска шайбы партнёром. Воспитание умений своевременно выбирать и целесообразно применять игровые действия, состоящие из комплекса приёмов: передача – ведение - бросок,</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бросок - добивание, подправление – добивание. Применение финтов при выполнении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атакующих действий: на уход, на перемещение, на передачу, на бросок.</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Индивидуальные тактические действия при выходе против вратаря: выбор способа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обыгрывания (бросок финтом). Действия в нападении против одного защитника, двух защитников, защитника и вратаря.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Групповые взаимодействия: взаимодействия в парах с целью выхода на свободное место; передай – откройся; скрестный выход; оставление шайбы, подправление. Взаимодействия двух атакующих игроков против одного и двух обороняющихся, бросок по воротам в момент, когда обзор вратаря ограничен. Взаимодействия трёх нападающих против одного, двух, трёх обороняющихся.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Командные действия: нападение против зонной, персональной и смешанной системы защиты. Изучение специальных тактических комбинаций с учетом конкретного противника. Переход от одного</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способа атаки к другому в ходе игры.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Тактика обороны.</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ранее изученных групповых и командных взаимодействий с учетом</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индивидуальных особенностей игроков, их места и функций в команде, качеств партнёров. Овладение приёмов ведения обороны при смене мест и функций в ходе игры. Командные взаимодействия: совершенствование ранее изученной командной тактики, изучение способов обороны против определённых систем нападения и тактических комбинаций, организация обороны при контратаке противника и меры её</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предупреждения. Игра в защите при численном меньшинстве. Оборона против силового давления.</w:t>
      </w:r>
    </w:p>
    <w:p w:rsidR="000045A9" w:rsidRPr="000045A9" w:rsidRDefault="000045A9" w:rsidP="000045A9">
      <w:pPr>
        <w:spacing w:after="0" w:line="240" w:lineRule="auto"/>
        <w:jc w:val="both"/>
        <w:rPr>
          <w:rFonts w:ascii="Times New Roman" w:eastAsia="Times New Roman" w:hAnsi="Times New Roman" w:cs="Times New Roman"/>
          <w:b/>
          <w:sz w:val="28"/>
          <w:szCs w:val="28"/>
        </w:rPr>
      </w:pPr>
      <w:r w:rsidRPr="000045A9">
        <w:rPr>
          <w:rFonts w:ascii="Times New Roman" w:eastAsia="Times New Roman" w:hAnsi="Times New Roman" w:cs="Times New Roman"/>
          <w:b/>
          <w:sz w:val="28"/>
          <w:szCs w:val="28"/>
        </w:rPr>
        <w:t xml:space="preserve">                                                      </w:t>
      </w:r>
      <w:r w:rsidR="00034EF7">
        <w:rPr>
          <w:rFonts w:ascii="Times New Roman" w:eastAsia="Times New Roman" w:hAnsi="Times New Roman" w:cs="Times New Roman"/>
          <w:b/>
          <w:sz w:val="28"/>
          <w:szCs w:val="28"/>
        </w:rPr>
        <w:t>П</w:t>
      </w:r>
      <w:r w:rsidRPr="000045A9">
        <w:rPr>
          <w:rFonts w:ascii="Times New Roman" w:eastAsia="Times New Roman" w:hAnsi="Times New Roman" w:cs="Times New Roman"/>
          <w:b/>
          <w:sz w:val="28"/>
          <w:szCs w:val="28"/>
        </w:rPr>
        <w:t>одготовка вратаря</w:t>
      </w:r>
    </w:p>
    <w:p w:rsidR="000045A9" w:rsidRPr="000045A9" w:rsidRDefault="000045A9" w:rsidP="000045A9">
      <w:pPr>
        <w:spacing w:after="0" w:line="240" w:lineRule="auto"/>
        <w:jc w:val="center"/>
        <w:rPr>
          <w:rFonts w:ascii="Times New Roman" w:eastAsia="Times New Roman" w:hAnsi="Times New Roman" w:cs="Times New Roman"/>
          <w:b/>
          <w:sz w:val="28"/>
          <w:szCs w:val="28"/>
        </w:rPr>
      </w:pPr>
      <w:r w:rsidRPr="000045A9">
        <w:rPr>
          <w:rFonts w:ascii="Times New Roman" w:eastAsia="Times New Roman" w:hAnsi="Times New Roman" w:cs="Times New Roman"/>
          <w:b/>
          <w:sz w:val="28"/>
          <w:szCs w:val="28"/>
        </w:rPr>
        <w:t>для этапа начальной подготовки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Физическая подготовка вратарей проводится согласно программе полевых</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игроков. Дополнительно – воспитание быстроты одиночного движения, частота движений. Ловля мяча и шайбы, посланной тренером.</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Развитие гибкости и подвижности позвоночника и суставов верхних и нижних конечностей. Обучение и совершенствование координационных движений в прыжках вперёд - назад, влево - вправо, в стойке. Обучение и совершенствование координации движений</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приставными и скрестным шагами. Старты прыжком правым, левым боком, приставным и</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скрестным шагом с одной и двух ног. Развитие скорости передвижения в стойке.  Перемещения и прыжки в глубоком присяде, вперёд – назад, вправо – влево, на двух</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ногах. Акробатика: кувырки вперёд и назад, в сторону, полёт – кувырком; акробатика в</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парах.</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игры вратаря.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Обучение основной стойке. Принятие основной стойки по сигналу, после бега лицом и</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 xml:space="preserve">спиной вперёд, передвижения приставными шагами. Упражнения: выпад влево – основная стойка; выпад вправо - основная стойка. Ловля </w:t>
      </w:r>
      <w:r>
        <w:rPr>
          <w:rFonts w:ascii="Times New Roman" w:eastAsia="Times New Roman" w:hAnsi="Times New Roman" w:cs="Times New Roman"/>
          <w:sz w:val="28"/>
          <w:szCs w:val="28"/>
        </w:rPr>
        <w:t>шайбы</w:t>
      </w:r>
      <w:r w:rsidRPr="000045A9">
        <w:rPr>
          <w:rFonts w:ascii="Times New Roman" w:eastAsia="Times New Roman" w:hAnsi="Times New Roman" w:cs="Times New Roman"/>
          <w:sz w:val="28"/>
          <w:szCs w:val="28"/>
        </w:rPr>
        <w:t>, отскочивше</w:t>
      </w:r>
      <w:r>
        <w:rPr>
          <w:rFonts w:ascii="Times New Roman" w:eastAsia="Times New Roman" w:hAnsi="Times New Roman" w:cs="Times New Roman"/>
          <w:sz w:val="28"/>
          <w:szCs w:val="28"/>
        </w:rPr>
        <w:t>й</w:t>
      </w:r>
      <w:r w:rsidRPr="000045A9">
        <w:rPr>
          <w:rFonts w:ascii="Times New Roman" w:eastAsia="Times New Roman" w:hAnsi="Times New Roman" w:cs="Times New Roman"/>
          <w:sz w:val="28"/>
          <w:szCs w:val="28"/>
        </w:rPr>
        <w:t xml:space="preserve"> от отражающей стойки в различных направлениях. Ловля и отбивание</w:t>
      </w:r>
      <w:r>
        <w:rPr>
          <w:rFonts w:ascii="Times New Roman" w:eastAsia="Times New Roman" w:hAnsi="Times New Roman" w:cs="Times New Roman"/>
          <w:sz w:val="28"/>
          <w:szCs w:val="28"/>
        </w:rPr>
        <w:t xml:space="preserve"> шайбы</w:t>
      </w:r>
      <w:r w:rsidRPr="000045A9">
        <w:rPr>
          <w:rFonts w:ascii="Times New Roman" w:eastAsia="Times New Roman" w:hAnsi="Times New Roman" w:cs="Times New Roman"/>
          <w:sz w:val="28"/>
          <w:szCs w:val="28"/>
        </w:rPr>
        <w:t>, направленн</w:t>
      </w:r>
      <w:r>
        <w:rPr>
          <w:rFonts w:ascii="Times New Roman" w:eastAsia="Times New Roman" w:hAnsi="Times New Roman" w:cs="Times New Roman"/>
          <w:sz w:val="28"/>
          <w:szCs w:val="28"/>
        </w:rPr>
        <w:t>ой</w:t>
      </w:r>
      <w:r w:rsidRPr="000045A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клюшкой</w:t>
      </w:r>
      <w:r w:rsidRPr="000045A9">
        <w:rPr>
          <w:rFonts w:ascii="Times New Roman" w:eastAsia="Times New Roman" w:hAnsi="Times New Roman" w:cs="Times New Roman"/>
          <w:sz w:val="28"/>
          <w:szCs w:val="28"/>
        </w:rPr>
        <w:t xml:space="preserve"> из различных точек. Обучение передвижению в воротах в основной стойке. Обучение ловли шайбы ловушкой, отбивание её клюшкой, коньком. Обучение выбиванию шайбы клюшкой в падении. Выкатывание навстречу игроку, бросающему шайбу. Обучение техники отбивания высоко летящей шайбы грудью, животом, плечом, предплечьем, подставлением</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щитков.</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Тактика игры вратаря.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Обучение и совершенствование правильного и своевременного выбора места в воротах при</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атаке броском. Обучение ориентированию во вратарской площадке и взаимодействию с</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защитниками. Обучение умению концентрировать внимание на игроке, угрожающем</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воротам. Развитие игрового мышления в коростных и подвижных играх.</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b/>
          <w:sz w:val="28"/>
          <w:szCs w:val="28"/>
        </w:rPr>
      </w:pPr>
      <w:r w:rsidRPr="000045A9">
        <w:rPr>
          <w:rFonts w:ascii="Times New Roman" w:eastAsia="Times New Roman" w:hAnsi="Times New Roman" w:cs="Times New Roman"/>
          <w:sz w:val="28"/>
          <w:szCs w:val="28"/>
        </w:rPr>
        <w:t xml:space="preserve">                                      </w:t>
      </w:r>
      <w:r w:rsidR="00034EF7">
        <w:rPr>
          <w:rFonts w:ascii="Times New Roman" w:eastAsia="Times New Roman" w:hAnsi="Times New Roman" w:cs="Times New Roman"/>
          <w:b/>
          <w:sz w:val="28"/>
          <w:szCs w:val="28"/>
        </w:rPr>
        <w:t>Д</w:t>
      </w:r>
      <w:r w:rsidRPr="000045A9">
        <w:rPr>
          <w:rFonts w:ascii="Times New Roman" w:eastAsia="Times New Roman" w:hAnsi="Times New Roman" w:cs="Times New Roman"/>
          <w:b/>
          <w:sz w:val="28"/>
          <w:szCs w:val="28"/>
        </w:rPr>
        <w:t>ля учебно-тренировочных этапов</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Физическая подготовка проводится по программе вратарей начальной  подготовки. Дополнительно – перемещения и прыжки в глубоком присяде вперёд – назад, вправо, влево, на одной и двух ногах, с одновременным подбрасыванием и ловлей теннисного мяча. Кувырки через препятствия,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через партнёра. Развитие силы мышц брюшного пресса, мышц спины, рук и ног с использованием отягощений и сопротивления партнёра.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стартовой скорости на отрезке 2-3 метра. Старты и остановки из</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различных исходных положений. Совершенствование ловкости в акробатических упражнениях.</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игры вратаря.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техники игры вратаря на земле и на льду в основной стойке.</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Совершенствование техники катания на коньках на длинных отрезках лицом и спиной вперёд, приставными шагами (короткими, длинными). Совершенствование техники стартов</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и торможений на коротких отрезках после скольжения и без него с одного шага. Развитие умения сохранять и принимать основную стойку после выполнения акробатических упражнений и других действий. Совершенствование техники ловли шайбы ловушкой и отбивания блином, овладение отскочившей шайбой. Совершенствование техники отбивания скользящей шайбы клюшкой, правой и левой ногой с разворотом и без разворота конька. Совершенствование техники отбивания скользящей шайбы клюшкой со</w:t>
      </w:r>
      <w:r>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страховкой коньком, щитком, ловушкой. Выпады с посылом клюшки в сторону выпада.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Прыжки в сторону с отбиванием шайбы клюшкой, щитком перчатки. Обучение техники вставания в основную стойку после падения на бок и опускание на два колена.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Тактика игры вратаря.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Обучение и совершенствование индивидуальных тактических действий, выбор способа противодействия в различных игровых ситуациях. Обучение тактическим действиям при отскоке шайбы от вратаря. Совершенствование выбора места в воротах при атаке броском, ударом. Совершенствование выбора места при комбинационном действии противника.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Обучение умению определять момент и направление завершения атаки. Дальнейшее развитие игрового мышления в спортивных и подвижных играх.</w:t>
      </w:r>
    </w:p>
    <w:p w:rsidR="000045A9" w:rsidRPr="000045A9" w:rsidRDefault="000045A9" w:rsidP="000045A9">
      <w:pPr>
        <w:spacing w:after="0" w:line="240" w:lineRule="auto"/>
        <w:jc w:val="both"/>
        <w:rPr>
          <w:rFonts w:ascii="Times New Roman" w:eastAsia="Times New Roman" w:hAnsi="Times New Roman" w:cs="Times New Roman"/>
          <w:sz w:val="28"/>
          <w:szCs w:val="28"/>
        </w:rPr>
      </w:pPr>
    </w:p>
    <w:p w:rsidR="000045A9" w:rsidRPr="000045A9" w:rsidRDefault="000045A9" w:rsidP="000045A9">
      <w:pPr>
        <w:spacing w:after="0" w:line="240" w:lineRule="auto"/>
        <w:jc w:val="both"/>
        <w:rPr>
          <w:rFonts w:ascii="Times New Roman" w:eastAsia="Times New Roman" w:hAnsi="Times New Roman" w:cs="Times New Roman"/>
          <w:b/>
          <w:sz w:val="28"/>
          <w:szCs w:val="28"/>
        </w:rPr>
      </w:pPr>
      <w:r w:rsidRPr="000045A9">
        <w:rPr>
          <w:rFonts w:ascii="Times New Roman" w:eastAsia="Times New Roman" w:hAnsi="Times New Roman" w:cs="Times New Roman"/>
          <w:sz w:val="28"/>
          <w:szCs w:val="28"/>
        </w:rPr>
        <w:t xml:space="preserve">                                </w:t>
      </w:r>
      <w:r w:rsidR="00034EF7">
        <w:rPr>
          <w:rFonts w:ascii="Times New Roman" w:eastAsia="Times New Roman" w:hAnsi="Times New Roman" w:cs="Times New Roman"/>
          <w:b/>
          <w:sz w:val="28"/>
          <w:szCs w:val="28"/>
        </w:rPr>
        <w:t>Д</w:t>
      </w:r>
      <w:r w:rsidRPr="000045A9">
        <w:rPr>
          <w:rFonts w:ascii="Times New Roman" w:eastAsia="Times New Roman" w:hAnsi="Times New Roman" w:cs="Times New Roman"/>
          <w:b/>
          <w:sz w:val="28"/>
          <w:szCs w:val="28"/>
        </w:rPr>
        <w:t>ля этапов спортивного совершенствования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Физическая подготовка.</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гибкости и специальной выворотности (супинация, пронация) суставов. Развитие силы рук с использованием отягощений. Развитие скорости и скоростной выносливости в специфических движениях вратаря. Совершенствование безопорной координации с помощью упражнений на батуте. Совершенствование ловкости в сложных акробатических упражнениях (сальто вперёд, назад). Совершенствование быстроты реакции.</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Техника игры вратаря.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техники передвижения на коньках лицом вперёд, боком.</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техники стартов и торможений с двух шагов. Совершенствование</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техники ловли шайбы ловушкой, а также ловушкой и блином вместе, отбивая её при наличии сбивающих факторов, стоя на коленях, лежа на боку. Совершенствование техники отбивания высоко летящей шайбы предплечьем, плечом, грудью, животом, подставлением щитков. Совершенствование техники отбивания скользящей шайбы клюшкой, коньком.</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Совершенствование техники отбивания низко летящей шайбы щитком с опусканием на</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одно колено.</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Тактика игры вратаря.</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навыка правильного выбора места в воротах в условиях силового единоборства. Совершенствование взаимодействия с игроками в стороне и руководство обороной. Совершенствование игрового предвидения, хода развития комбинаций и действий противника. Совершенствование тактических действий при ограниченном обзоре, при изменениях направления шайбы, при добивании; умение противодействовать помехам.</w:t>
      </w:r>
    </w:p>
    <w:p w:rsidR="000045A9" w:rsidRPr="000045A9" w:rsidRDefault="000045A9" w:rsidP="000045A9">
      <w:pPr>
        <w:spacing w:after="0" w:line="240" w:lineRule="auto"/>
        <w:jc w:val="both"/>
        <w:rPr>
          <w:rFonts w:ascii="Times New Roman" w:eastAsia="Times New Roman" w:hAnsi="Times New Roman" w:cs="Times New Roman"/>
          <w:sz w:val="28"/>
          <w:szCs w:val="28"/>
        </w:rPr>
      </w:pPr>
      <w:r w:rsidRPr="000045A9">
        <w:rPr>
          <w:rFonts w:ascii="Times New Roman" w:eastAsia="Times New Roman" w:hAnsi="Times New Roman" w:cs="Times New Roman"/>
          <w:sz w:val="28"/>
          <w:szCs w:val="28"/>
        </w:rPr>
        <w:t>Совершенствование тактических действий при перехвате шайбы клюшкой, при передачах</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шайбы перед воротами. Тактика игры вратаря при выходе за ворота и в условиях</w:t>
      </w:r>
      <w:r w:rsidR="00BB3238">
        <w:rPr>
          <w:rFonts w:ascii="Times New Roman" w:eastAsia="Times New Roman" w:hAnsi="Times New Roman" w:cs="Times New Roman"/>
          <w:sz w:val="28"/>
          <w:szCs w:val="28"/>
        </w:rPr>
        <w:t xml:space="preserve"> </w:t>
      </w:r>
      <w:r w:rsidRPr="000045A9">
        <w:rPr>
          <w:rFonts w:ascii="Times New Roman" w:eastAsia="Times New Roman" w:hAnsi="Times New Roman" w:cs="Times New Roman"/>
          <w:sz w:val="28"/>
          <w:szCs w:val="28"/>
        </w:rPr>
        <w:t>скученности игроков перед воротами.</w:t>
      </w:r>
    </w:p>
    <w:p w:rsidR="000045A9" w:rsidRPr="000045A9" w:rsidRDefault="000045A9" w:rsidP="000045A9">
      <w:pPr>
        <w:spacing w:after="0" w:line="240" w:lineRule="auto"/>
        <w:jc w:val="both"/>
        <w:rPr>
          <w:rFonts w:ascii="Times New Roman" w:eastAsia="Times New Roman" w:hAnsi="Times New Roman" w:cs="Times New Roman"/>
          <w:sz w:val="24"/>
          <w:szCs w:val="24"/>
        </w:rPr>
      </w:pPr>
      <w:r w:rsidRPr="000045A9">
        <w:rPr>
          <w:rFonts w:ascii="Times New Roman" w:eastAsia="Times New Roman" w:hAnsi="Times New Roman" w:cs="Times New Roman"/>
          <w:sz w:val="24"/>
          <w:szCs w:val="24"/>
        </w:rPr>
        <w:t xml:space="preserve">                         </w:t>
      </w:r>
    </w:p>
    <w:p w:rsidR="008B5C79" w:rsidRPr="00267E4F" w:rsidRDefault="00F24C3F" w:rsidP="00BB3238">
      <w:pPr>
        <w:pStyle w:val="Default"/>
        <w:spacing w:line="360" w:lineRule="auto"/>
        <w:ind w:left="720"/>
        <w:jc w:val="center"/>
        <w:rPr>
          <w:b/>
          <w:sz w:val="28"/>
          <w:szCs w:val="28"/>
        </w:rPr>
      </w:pPr>
      <w:r w:rsidRPr="00267E4F">
        <w:rPr>
          <w:b/>
          <w:iCs/>
          <w:sz w:val="28"/>
          <w:szCs w:val="28"/>
        </w:rPr>
        <w:t>Физическая культура и спорт в России</w:t>
      </w:r>
      <w:r w:rsidRPr="00267E4F">
        <w:rPr>
          <w:b/>
          <w:sz w:val="28"/>
          <w:szCs w:val="28"/>
        </w:rPr>
        <w:t>.</w:t>
      </w:r>
    </w:p>
    <w:p w:rsidR="00F24C3F" w:rsidRDefault="00F24C3F" w:rsidP="00A0428F">
      <w:pPr>
        <w:pStyle w:val="Default"/>
        <w:spacing w:line="360" w:lineRule="auto"/>
        <w:ind w:firstLine="709"/>
        <w:jc w:val="both"/>
        <w:rPr>
          <w:sz w:val="28"/>
          <w:szCs w:val="28"/>
        </w:rPr>
      </w:pPr>
      <w:r w:rsidRPr="00267E4F">
        <w:rPr>
          <w:sz w:val="28"/>
          <w:szCs w:val="28"/>
        </w:rPr>
        <w:t>Формы занятий физическими упражнениями детей школьного возраста. Массовый народный характер спорта в нашей стране. Почетные спортивные звания и спортивные разряды, установленные в России. Усиление роли и значения физической культуры в повышении уровня общей культуры и продлении творческого долголетия людей. Важнейшие постановления Правительства по вопросам развития физической культуры и спорта в стране и роста достижений российских спортсменов в борьбе за завоевание пере</w:t>
      </w:r>
      <w:r w:rsidR="000F6790">
        <w:rPr>
          <w:sz w:val="28"/>
          <w:szCs w:val="28"/>
        </w:rPr>
        <w:t>довых позиций в мировом спорте.</w:t>
      </w:r>
    </w:p>
    <w:p w:rsidR="00F24C3F" w:rsidRPr="00267E4F" w:rsidRDefault="00F24C3F" w:rsidP="00BB3238">
      <w:pPr>
        <w:pStyle w:val="Default"/>
        <w:spacing w:line="360" w:lineRule="auto"/>
        <w:ind w:left="720"/>
        <w:jc w:val="center"/>
        <w:rPr>
          <w:sz w:val="28"/>
          <w:szCs w:val="28"/>
        </w:rPr>
      </w:pPr>
      <w:r w:rsidRPr="00267E4F">
        <w:rPr>
          <w:b/>
          <w:iCs/>
          <w:sz w:val="28"/>
          <w:szCs w:val="28"/>
        </w:rPr>
        <w:t xml:space="preserve">Состояние и развитие </w:t>
      </w:r>
      <w:r w:rsidR="00BB3238">
        <w:rPr>
          <w:b/>
          <w:iCs/>
          <w:sz w:val="28"/>
          <w:szCs w:val="28"/>
        </w:rPr>
        <w:t>хоккея</w:t>
      </w:r>
      <w:r w:rsidRPr="00267E4F">
        <w:rPr>
          <w:b/>
          <w:sz w:val="28"/>
          <w:szCs w:val="28"/>
        </w:rPr>
        <w:t>.</w:t>
      </w:r>
    </w:p>
    <w:p w:rsidR="00976C3E" w:rsidRPr="00267E4F" w:rsidRDefault="00F24C3F" w:rsidP="000F67B9">
      <w:pPr>
        <w:pStyle w:val="Default"/>
        <w:tabs>
          <w:tab w:val="left" w:pos="709"/>
        </w:tabs>
        <w:spacing w:line="360" w:lineRule="auto"/>
        <w:ind w:firstLine="709"/>
        <w:jc w:val="both"/>
        <w:rPr>
          <w:sz w:val="28"/>
          <w:szCs w:val="28"/>
        </w:rPr>
      </w:pPr>
      <w:r w:rsidRPr="00267E4F">
        <w:rPr>
          <w:sz w:val="28"/>
          <w:szCs w:val="28"/>
        </w:rPr>
        <w:t xml:space="preserve">Развитие </w:t>
      </w:r>
      <w:r w:rsidR="00BB3238">
        <w:rPr>
          <w:sz w:val="28"/>
          <w:szCs w:val="28"/>
        </w:rPr>
        <w:t>хоккея</w:t>
      </w:r>
      <w:r w:rsidRPr="00267E4F">
        <w:rPr>
          <w:sz w:val="28"/>
          <w:szCs w:val="28"/>
        </w:rPr>
        <w:t xml:space="preserve"> среди школьников. Соревнования по </w:t>
      </w:r>
      <w:r w:rsidR="00BB3238">
        <w:rPr>
          <w:sz w:val="28"/>
          <w:szCs w:val="28"/>
        </w:rPr>
        <w:t>хоккею с шайбой</w:t>
      </w:r>
      <w:r w:rsidRPr="00267E4F">
        <w:rPr>
          <w:sz w:val="28"/>
          <w:szCs w:val="28"/>
        </w:rPr>
        <w:t xml:space="preserve"> для школьников. История возникновения </w:t>
      </w:r>
      <w:r w:rsidR="00BB3238">
        <w:rPr>
          <w:sz w:val="28"/>
          <w:szCs w:val="28"/>
        </w:rPr>
        <w:t>хоккея</w:t>
      </w:r>
      <w:r w:rsidRPr="00267E4F">
        <w:rPr>
          <w:sz w:val="28"/>
          <w:szCs w:val="28"/>
        </w:rPr>
        <w:t xml:space="preserve">. Развитие </w:t>
      </w:r>
      <w:r w:rsidR="00BB3238">
        <w:rPr>
          <w:sz w:val="28"/>
          <w:szCs w:val="28"/>
        </w:rPr>
        <w:t>хоккея</w:t>
      </w:r>
      <w:r w:rsidRPr="00267E4F">
        <w:rPr>
          <w:sz w:val="28"/>
          <w:szCs w:val="28"/>
        </w:rPr>
        <w:t xml:space="preserve"> в России. Международные юношеские соревнования. Характеристика сильнейших команд по </w:t>
      </w:r>
      <w:r w:rsidR="00BB3238">
        <w:rPr>
          <w:sz w:val="28"/>
          <w:szCs w:val="28"/>
        </w:rPr>
        <w:t>хоккею</w:t>
      </w:r>
      <w:r w:rsidRPr="00267E4F">
        <w:rPr>
          <w:sz w:val="28"/>
          <w:szCs w:val="28"/>
        </w:rPr>
        <w:t xml:space="preserve"> в нашей стране и за рубежом. Международные соревнования.</w:t>
      </w:r>
    </w:p>
    <w:p w:rsidR="00F24C3F" w:rsidRPr="00267E4F" w:rsidRDefault="00F24C3F" w:rsidP="00BB3238">
      <w:pPr>
        <w:pStyle w:val="Default"/>
        <w:spacing w:line="360" w:lineRule="auto"/>
        <w:ind w:left="720"/>
        <w:rPr>
          <w:sz w:val="28"/>
          <w:szCs w:val="28"/>
        </w:rPr>
      </w:pPr>
      <w:r w:rsidRPr="00267E4F">
        <w:rPr>
          <w:b/>
          <w:iCs/>
          <w:sz w:val="28"/>
          <w:szCs w:val="28"/>
        </w:rPr>
        <w:t>Сведения о строении и функциях организма человека</w:t>
      </w:r>
      <w:r w:rsidRPr="00267E4F">
        <w:rPr>
          <w:b/>
          <w:sz w:val="28"/>
          <w:szCs w:val="28"/>
        </w:rPr>
        <w:t>.</w:t>
      </w:r>
    </w:p>
    <w:p w:rsidR="00F24C3F" w:rsidRPr="00267E4F" w:rsidRDefault="00F24C3F" w:rsidP="009538DC">
      <w:pPr>
        <w:pStyle w:val="Default"/>
        <w:spacing w:line="360" w:lineRule="auto"/>
        <w:ind w:firstLine="709"/>
        <w:jc w:val="both"/>
        <w:rPr>
          <w:sz w:val="28"/>
          <w:szCs w:val="28"/>
        </w:rPr>
      </w:pPr>
      <w:r w:rsidRPr="00267E4F">
        <w:rPr>
          <w:sz w:val="28"/>
          <w:szCs w:val="28"/>
        </w:rPr>
        <w:t>Органы пищеварения и обмен веществ. Органы выделения. Общие понятия о строении организма человека, взаимодействие органов и систем. Работоспособность мышц и подвижность суставов. Понятие о спортивной работоспособности, функциональных возможностях человека при занятиях спортом. Влияние физических упражнений на работоспособность мышц, на развитие сердечно</w:t>
      </w:r>
      <w:r w:rsidR="009538DC">
        <w:rPr>
          <w:sz w:val="28"/>
          <w:szCs w:val="28"/>
        </w:rPr>
        <w:t>-</w:t>
      </w:r>
      <w:r w:rsidRPr="00267E4F">
        <w:rPr>
          <w:sz w:val="28"/>
          <w:szCs w:val="28"/>
        </w:rPr>
        <w:t>сосудистой системы.</w:t>
      </w:r>
    </w:p>
    <w:p w:rsidR="00976C3E" w:rsidRPr="00267E4F" w:rsidRDefault="00F24C3F"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Нагрузки в зависимости от возраста, пола и уровня физической подготовленности спортсмена: рациональное сочетание работы и отдыха. Понятие об утомляемости и восстановлении энергетических зат</w:t>
      </w:r>
      <w:r w:rsidR="000F6790">
        <w:rPr>
          <w:rFonts w:ascii="Times New Roman" w:hAnsi="Times New Roman" w:cs="Times New Roman"/>
          <w:sz w:val="28"/>
          <w:szCs w:val="28"/>
        </w:rPr>
        <w:t>рат в процессе занятий спортом.</w:t>
      </w:r>
    </w:p>
    <w:p w:rsidR="00F24C3F" w:rsidRPr="00267E4F" w:rsidRDefault="00F24C3F" w:rsidP="00BB3238">
      <w:pPr>
        <w:pStyle w:val="Default"/>
        <w:tabs>
          <w:tab w:val="left" w:pos="709"/>
        </w:tabs>
        <w:spacing w:line="360" w:lineRule="auto"/>
        <w:ind w:left="720"/>
        <w:jc w:val="center"/>
        <w:rPr>
          <w:sz w:val="28"/>
          <w:szCs w:val="28"/>
        </w:rPr>
      </w:pPr>
      <w:r w:rsidRPr="00267E4F">
        <w:rPr>
          <w:b/>
          <w:iCs/>
          <w:sz w:val="28"/>
          <w:szCs w:val="28"/>
        </w:rPr>
        <w:t>Гигиена, врачебный контроль и самоконтроль</w:t>
      </w:r>
      <w:r w:rsidRPr="00267E4F">
        <w:rPr>
          <w:b/>
          <w:sz w:val="28"/>
          <w:szCs w:val="28"/>
        </w:rPr>
        <w:t>.</w:t>
      </w:r>
    </w:p>
    <w:p w:rsidR="00AD53B6" w:rsidRDefault="00F24C3F" w:rsidP="00267E4F">
      <w:pPr>
        <w:pStyle w:val="Default"/>
        <w:spacing w:line="360" w:lineRule="auto"/>
        <w:ind w:firstLine="709"/>
        <w:jc w:val="both"/>
        <w:rPr>
          <w:sz w:val="28"/>
          <w:szCs w:val="28"/>
        </w:rPr>
      </w:pPr>
      <w:r w:rsidRPr="00267E4F">
        <w:rPr>
          <w:sz w:val="28"/>
          <w:szCs w:val="28"/>
        </w:rPr>
        <w:t xml:space="preserve">Общие санитарно-гигиенические требования к занятиям </w:t>
      </w:r>
      <w:r w:rsidR="00034EF7">
        <w:rPr>
          <w:sz w:val="28"/>
          <w:szCs w:val="28"/>
        </w:rPr>
        <w:t>хоккеем</w:t>
      </w:r>
      <w:r w:rsidRPr="00267E4F">
        <w:rPr>
          <w:sz w:val="28"/>
          <w:szCs w:val="28"/>
        </w:rPr>
        <w:t xml:space="preserve">. Использование естественных факторов природы (солнца, воздуха и воды) в целях закаливания организма. Меры общественной и личной санитарно-гигиенической профилактики. Режим дня. Режим питания. Понятие о тренировке и «спортивной форме». Значение массажа и самомассажа. Ушибы, растяжения, разрывы мышц, связок и сухожилий. Кровотечения, их виды и меры остановки. Учет объективных и субъективных показателей спортсмена (вес, динамометрия, спирометрия, пульс, сон, аппетит, работоспособность, общее состояние и самочувствие). Дневник самоконтроля спортсмена. Действие высокой температуры, ознобление, обморожение. Доврачебная помощь пострадавшим, способы остановки кровотечений, перевязки. Массаж как средство восстановления, понятие о методике его применения. Врачебный контроль и самоконтроль врача и спортсмена. Основы спортивного массажа. Общие понятия о спортивном массаже, основные приемы массажа, массаж перед тренировочным занятием и соревнованием, во время и после соревнований. Доврачебная помощь пострадавшим, приемы искусственного дыхания, их транспортировка. </w:t>
      </w:r>
      <w:r w:rsidRPr="00267E4F">
        <w:rPr>
          <w:iCs/>
          <w:sz w:val="28"/>
          <w:szCs w:val="28"/>
        </w:rPr>
        <w:t xml:space="preserve">Массаж </w:t>
      </w:r>
      <w:r w:rsidRPr="00267E4F">
        <w:rPr>
          <w:sz w:val="28"/>
          <w:szCs w:val="28"/>
        </w:rPr>
        <w:t xml:space="preserve">как взаимосвязанные компоненты процесса упражнения. Характеристика нагрузки в </w:t>
      </w:r>
      <w:r w:rsidR="00034EF7">
        <w:rPr>
          <w:sz w:val="28"/>
          <w:szCs w:val="28"/>
        </w:rPr>
        <w:t>хоккее</w:t>
      </w:r>
      <w:r w:rsidRPr="00267E4F">
        <w:rPr>
          <w:sz w:val="28"/>
          <w:szCs w:val="28"/>
        </w:rPr>
        <w:t>. Соревновательные и тренировочные нагрузки</w:t>
      </w:r>
      <w:r w:rsidR="009538DC">
        <w:rPr>
          <w:sz w:val="28"/>
          <w:szCs w:val="28"/>
        </w:rPr>
        <w:t>. Основные компоненты нагрузки.</w:t>
      </w:r>
    </w:p>
    <w:p w:rsidR="001C3D6E" w:rsidRDefault="001C3D6E" w:rsidP="0034074C">
      <w:pPr>
        <w:pStyle w:val="Default"/>
        <w:spacing w:line="360" w:lineRule="auto"/>
        <w:jc w:val="both"/>
        <w:rPr>
          <w:sz w:val="28"/>
          <w:szCs w:val="28"/>
        </w:rPr>
      </w:pPr>
    </w:p>
    <w:p w:rsidR="00034EF7" w:rsidRDefault="00034EF7" w:rsidP="0034074C">
      <w:pPr>
        <w:pStyle w:val="Default"/>
        <w:spacing w:line="360" w:lineRule="auto"/>
        <w:jc w:val="both"/>
        <w:rPr>
          <w:sz w:val="28"/>
          <w:szCs w:val="28"/>
        </w:rPr>
      </w:pPr>
    </w:p>
    <w:p w:rsidR="00034EF7" w:rsidRPr="00267E4F" w:rsidRDefault="00034EF7" w:rsidP="0034074C">
      <w:pPr>
        <w:pStyle w:val="Default"/>
        <w:spacing w:line="360" w:lineRule="auto"/>
        <w:jc w:val="both"/>
        <w:rPr>
          <w:sz w:val="28"/>
          <w:szCs w:val="28"/>
        </w:rPr>
      </w:pPr>
    </w:p>
    <w:p w:rsidR="00F24C3F" w:rsidRPr="00267E4F" w:rsidRDefault="00F24C3F" w:rsidP="00BB3238">
      <w:pPr>
        <w:pStyle w:val="Default"/>
        <w:spacing w:line="360" w:lineRule="auto"/>
        <w:ind w:left="720"/>
        <w:jc w:val="center"/>
        <w:rPr>
          <w:i/>
          <w:iCs/>
          <w:sz w:val="28"/>
          <w:szCs w:val="28"/>
        </w:rPr>
      </w:pPr>
      <w:r w:rsidRPr="00267E4F">
        <w:rPr>
          <w:b/>
          <w:iCs/>
          <w:sz w:val="28"/>
          <w:szCs w:val="28"/>
        </w:rPr>
        <w:t>Нагрузка и отдых.</w:t>
      </w:r>
    </w:p>
    <w:p w:rsidR="00F24C3F" w:rsidRDefault="00F24C3F" w:rsidP="00A0428F">
      <w:pPr>
        <w:pStyle w:val="Default"/>
        <w:spacing w:line="360" w:lineRule="auto"/>
        <w:ind w:left="142" w:firstLine="567"/>
        <w:jc w:val="both"/>
        <w:rPr>
          <w:sz w:val="28"/>
          <w:szCs w:val="28"/>
        </w:rPr>
      </w:pPr>
      <w:r w:rsidRPr="00267E4F">
        <w:rPr>
          <w:iCs/>
          <w:sz w:val="28"/>
          <w:szCs w:val="28"/>
        </w:rPr>
        <w:t>Нагрузка и отдых</w:t>
      </w:r>
      <w:r w:rsidRPr="00267E4F">
        <w:rPr>
          <w:sz w:val="28"/>
          <w:szCs w:val="28"/>
        </w:rPr>
        <w:t xml:space="preserve"> как взаимосвязанные компоненты процесса упражнения. Характеристика нагрузки в </w:t>
      </w:r>
      <w:r w:rsidR="00034EF7">
        <w:rPr>
          <w:sz w:val="28"/>
          <w:szCs w:val="28"/>
        </w:rPr>
        <w:t>хоккее</w:t>
      </w:r>
      <w:r w:rsidRPr="00267E4F">
        <w:rPr>
          <w:sz w:val="28"/>
          <w:szCs w:val="28"/>
        </w:rPr>
        <w:t>. Соревновательные и тренировочные нагрузки. Основные компоненты нагрузки.</w:t>
      </w:r>
    </w:p>
    <w:p w:rsidR="00976C3E" w:rsidRDefault="00976C3E" w:rsidP="00A0428F">
      <w:pPr>
        <w:pStyle w:val="Default"/>
        <w:spacing w:line="360" w:lineRule="auto"/>
        <w:ind w:left="142" w:firstLine="567"/>
        <w:jc w:val="both"/>
        <w:rPr>
          <w:sz w:val="28"/>
          <w:szCs w:val="28"/>
        </w:rPr>
      </w:pPr>
    </w:p>
    <w:p w:rsidR="00F24C3F" w:rsidRPr="00267E4F" w:rsidRDefault="00F24C3F" w:rsidP="00BB3238">
      <w:pPr>
        <w:pStyle w:val="Default"/>
        <w:spacing w:line="360" w:lineRule="auto"/>
        <w:ind w:left="720"/>
        <w:jc w:val="center"/>
        <w:rPr>
          <w:sz w:val="28"/>
          <w:szCs w:val="28"/>
        </w:rPr>
      </w:pPr>
      <w:r w:rsidRPr="00267E4F">
        <w:rPr>
          <w:b/>
          <w:iCs/>
          <w:sz w:val="28"/>
          <w:szCs w:val="28"/>
        </w:rPr>
        <w:t>Правила соревнований, их организация и проведение</w:t>
      </w:r>
      <w:r w:rsidRPr="00267E4F">
        <w:rPr>
          <w:b/>
          <w:sz w:val="28"/>
          <w:szCs w:val="28"/>
        </w:rPr>
        <w:t>.</w:t>
      </w:r>
    </w:p>
    <w:p w:rsidR="00976C3E" w:rsidRPr="00267E4F" w:rsidRDefault="00F24C3F" w:rsidP="009538DC">
      <w:pPr>
        <w:pStyle w:val="Default"/>
        <w:tabs>
          <w:tab w:val="left" w:pos="709"/>
        </w:tabs>
        <w:spacing w:line="360" w:lineRule="auto"/>
        <w:ind w:left="142" w:firstLine="567"/>
        <w:jc w:val="both"/>
        <w:rPr>
          <w:sz w:val="28"/>
          <w:szCs w:val="28"/>
        </w:rPr>
      </w:pPr>
      <w:r w:rsidRPr="00267E4F">
        <w:rPr>
          <w:sz w:val="28"/>
          <w:szCs w:val="28"/>
        </w:rPr>
        <w:t xml:space="preserve">Роль соревнований в спортивной подготовке юных </w:t>
      </w:r>
      <w:r w:rsidR="00BB3238">
        <w:rPr>
          <w:sz w:val="28"/>
          <w:szCs w:val="28"/>
        </w:rPr>
        <w:t>хоккеистов</w:t>
      </w:r>
      <w:r w:rsidRPr="00267E4F">
        <w:rPr>
          <w:sz w:val="28"/>
          <w:szCs w:val="28"/>
        </w:rPr>
        <w:t xml:space="preserve">. Виды соревнований. Положение о соревнованиях. Способы проведения соревнований: круговой, с выбыванием, смешанный. Подготовка мест для соревнований. Обязанности судей. Содержание работы главной судейской коллегии. Методика судейства. Документация при проведении соревнований. </w:t>
      </w:r>
    </w:p>
    <w:p w:rsidR="00F24C3F" w:rsidRPr="00267E4F" w:rsidRDefault="00F24C3F" w:rsidP="0034074C">
      <w:pPr>
        <w:pStyle w:val="Default"/>
        <w:numPr>
          <w:ilvl w:val="0"/>
          <w:numId w:val="17"/>
        </w:numPr>
        <w:spacing w:line="360" w:lineRule="auto"/>
        <w:jc w:val="center"/>
        <w:rPr>
          <w:b/>
          <w:sz w:val="28"/>
          <w:szCs w:val="28"/>
        </w:rPr>
      </w:pPr>
      <w:r w:rsidRPr="00267E4F">
        <w:rPr>
          <w:b/>
          <w:iCs/>
          <w:sz w:val="28"/>
          <w:szCs w:val="28"/>
        </w:rPr>
        <w:t xml:space="preserve">Основы техники и тактики игры в </w:t>
      </w:r>
      <w:r w:rsidR="00BB3238">
        <w:rPr>
          <w:b/>
          <w:iCs/>
          <w:sz w:val="28"/>
          <w:szCs w:val="28"/>
        </w:rPr>
        <w:t>хоккей</w:t>
      </w:r>
      <w:r w:rsidRPr="00267E4F">
        <w:rPr>
          <w:b/>
          <w:sz w:val="28"/>
          <w:szCs w:val="28"/>
        </w:rPr>
        <w:t>.</w:t>
      </w:r>
    </w:p>
    <w:p w:rsidR="00F24C3F" w:rsidRDefault="00F24C3F" w:rsidP="00267E4F">
      <w:pPr>
        <w:pStyle w:val="Default"/>
        <w:spacing w:line="360" w:lineRule="auto"/>
        <w:ind w:firstLine="709"/>
        <w:jc w:val="both"/>
        <w:rPr>
          <w:sz w:val="28"/>
          <w:szCs w:val="28"/>
        </w:rPr>
      </w:pPr>
      <w:r w:rsidRPr="00267E4F">
        <w:rPr>
          <w:sz w:val="28"/>
          <w:szCs w:val="28"/>
        </w:rPr>
        <w:t>Понятие о технике игры. Характеристика приемов игры. Понятие о тактике игры. Характеристика тактических действий. Анализ технических приемов и тактических действий в нападении и защите (на основе программы для данного года). Единство техники и тактики игры. Классификация тех</w:t>
      </w:r>
      <w:r w:rsidR="00757488">
        <w:rPr>
          <w:sz w:val="28"/>
          <w:szCs w:val="28"/>
        </w:rPr>
        <w:t xml:space="preserve">ники и тактики игры в </w:t>
      </w:r>
      <w:r w:rsidR="00034EF7">
        <w:rPr>
          <w:sz w:val="28"/>
          <w:szCs w:val="28"/>
        </w:rPr>
        <w:t>хоккей</w:t>
      </w:r>
      <w:r w:rsidR="00757488">
        <w:rPr>
          <w:sz w:val="28"/>
          <w:szCs w:val="28"/>
        </w:rPr>
        <w:t>.</w:t>
      </w:r>
    </w:p>
    <w:p w:rsidR="00976C3E" w:rsidRPr="00267E4F" w:rsidRDefault="00976C3E" w:rsidP="00267E4F">
      <w:pPr>
        <w:pStyle w:val="Default"/>
        <w:spacing w:line="360" w:lineRule="auto"/>
        <w:ind w:firstLine="709"/>
        <w:jc w:val="both"/>
        <w:rPr>
          <w:sz w:val="28"/>
          <w:szCs w:val="28"/>
        </w:rPr>
      </w:pPr>
    </w:p>
    <w:p w:rsidR="008B5C79" w:rsidRPr="00267E4F" w:rsidRDefault="00F24C3F" w:rsidP="0034074C">
      <w:pPr>
        <w:pStyle w:val="Default"/>
        <w:numPr>
          <w:ilvl w:val="0"/>
          <w:numId w:val="17"/>
        </w:numPr>
        <w:spacing w:line="360" w:lineRule="auto"/>
        <w:jc w:val="center"/>
        <w:rPr>
          <w:sz w:val="28"/>
          <w:szCs w:val="28"/>
        </w:rPr>
      </w:pPr>
      <w:r w:rsidRPr="00267E4F">
        <w:rPr>
          <w:b/>
          <w:iCs/>
          <w:sz w:val="28"/>
          <w:szCs w:val="28"/>
        </w:rPr>
        <w:t xml:space="preserve">Основы методики обучения </w:t>
      </w:r>
      <w:r w:rsidR="00BB3238">
        <w:rPr>
          <w:b/>
          <w:iCs/>
          <w:sz w:val="28"/>
          <w:szCs w:val="28"/>
        </w:rPr>
        <w:t>хоккею</w:t>
      </w:r>
      <w:r w:rsidRPr="00267E4F">
        <w:rPr>
          <w:b/>
          <w:sz w:val="28"/>
          <w:szCs w:val="28"/>
        </w:rPr>
        <w:t>.</w:t>
      </w:r>
    </w:p>
    <w:p w:rsidR="00F24C3F" w:rsidRDefault="00F24C3F" w:rsidP="00267E4F">
      <w:pPr>
        <w:pStyle w:val="Default"/>
        <w:spacing w:line="360" w:lineRule="auto"/>
        <w:ind w:firstLine="709"/>
        <w:jc w:val="both"/>
        <w:rPr>
          <w:sz w:val="28"/>
          <w:szCs w:val="28"/>
        </w:rPr>
      </w:pPr>
      <w:r w:rsidRPr="00267E4F">
        <w:rPr>
          <w:sz w:val="28"/>
          <w:szCs w:val="28"/>
        </w:rPr>
        <w:t>Понятие об обучении технике и тактике игры. Характеристика средств, применяемых в тренировке. Классификация упражнений, применяемых в учебно-тренировочном процессе. Обучение и тренировка как единый процесс формирования и совершенствования двигательных навыков, физических и волевых качес</w:t>
      </w:r>
      <w:r w:rsidR="000F6790">
        <w:rPr>
          <w:sz w:val="28"/>
          <w:szCs w:val="28"/>
        </w:rPr>
        <w:t>тв. Важность соблюдения режима.</w:t>
      </w:r>
    </w:p>
    <w:p w:rsidR="00976C3E" w:rsidRPr="00267E4F" w:rsidRDefault="00976C3E" w:rsidP="00267E4F">
      <w:pPr>
        <w:pStyle w:val="Default"/>
        <w:spacing w:line="360" w:lineRule="auto"/>
        <w:ind w:firstLine="709"/>
        <w:jc w:val="both"/>
        <w:rPr>
          <w:sz w:val="28"/>
          <w:szCs w:val="28"/>
        </w:rPr>
      </w:pPr>
    </w:p>
    <w:p w:rsidR="00F24C3F" w:rsidRPr="00267E4F" w:rsidRDefault="00757488" w:rsidP="0034074C">
      <w:pPr>
        <w:pStyle w:val="Default"/>
        <w:numPr>
          <w:ilvl w:val="0"/>
          <w:numId w:val="17"/>
        </w:numPr>
        <w:spacing w:line="360" w:lineRule="auto"/>
        <w:jc w:val="center"/>
        <w:rPr>
          <w:sz w:val="28"/>
          <w:szCs w:val="28"/>
        </w:rPr>
      </w:pPr>
      <w:r>
        <w:rPr>
          <w:b/>
          <w:iCs/>
          <w:sz w:val="28"/>
          <w:szCs w:val="28"/>
        </w:rPr>
        <w:t>Планирование и контроль учебно-</w:t>
      </w:r>
      <w:r w:rsidR="00F24C3F" w:rsidRPr="00267E4F">
        <w:rPr>
          <w:b/>
          <w:iCs/>
          <w:sz w:val="28"/>
          <w:szCs w:val="28"/>
        </w:rPr>
        <w:t>тренировочного процесса</w:t>
      </w:r>
      <w:r w:rsidR="00F24C3F" w:rsidRPr="00267E4F">
        <w:rPr>
          <w:b/>
          <w:sz w:val="28"/>
          <w:szCs w:val="28"/>
        </w:rPr>
        <w:t>.</w:t>
      </w:r>
    </w:p>
    <w:p w:rsidR="00AD53B6" w:rsidRDefault="00F24C3F" w:rsidP="00267E4F">
      <w:pPr>
        <w:pStyle w:val="Default"/>
        <w:spacing w:line="360" w:lineRule="auto"/>
        <w:ind w:firstLine="709"/>
        <w:jc w:val="both"/>
        <w:rPr>
          <w:sz w:val="28"/>
          <w:szCs w:val="28"/>
        </w:rPr>
      </w:pPr>
      <w:r w:rsidRPr="00267E4F">
        <w:rPr>
          <w:sz w:val="28"/>
          <w:szCs w:val="28"/>
        </w:rPr>
        <w:t xml:space="preserve">Наблюдение на соревнованиях. Контрольные испытания. Индивидуальный план тренировки. Урок как основная форма организации и проведения занятий, организация </w:t>
      </w:r>
      <w:r w:rsidR="008B5C79" w:rsidRPr="00267E4F">
        <w:rPr>
          <w:sz w:val="28"/>
          <w:szCs w:val="28"/>
        </w:rPr>
        <w:t>об</w:t>
      </w:r>
      <w:r w:rsidRPr="00267E4F">
        <w:rPr>
          <w:sz w:val="28"/>
          <w:szCs w:val="28"/>
        </w:rPr>
        <w:t>уча</w:t>
      </w:r>
      <w:r w:rsidR="008B5C79" w:rsidRPr="00267E4F">
        <w:rPr>
          <w:sz w:val="28"/>
          <w:szCs w:val="28"/>
        </w:rPr>
        <w:t>ю</w:t>
      </w:r>
      <w:r w:rsidR="000F6790">
        <w:rPr>
          <w:sz w:val="28"/>
          <w:szCs w:val="28"/>
        </w:rPr>
        <w:t>щихся.</w:t>
      </w:r>
    </w:p>
    <w:p w:rsidR="00F24C3F" w:rsidRPr="00267E4F" w:rsidRDefault="00F24C3F" w:rsidP="002D2FF9">
      <w:pPr>
        <w:pStyle w:val="Default"/>
        <w:spacing w:line="360" w:lineRule="auto"/>
        <w:ind w:firstLine="709"/>
        <w:jc w:val="center"/>
        <w:rPr>
          <w:sz w:val="28"/>
          <w:szCs w:val="28"/>
        </w:rPr>
      </w:pPr>
      <w:r w:rsidRPr="00267E4F">
        <w:rPr>
          <w:b/>
          <w:iCs/>
          <w:sz w:val="28"/>
          <w:szCs w:val="28"/>
        </w:rPr>
        <w:t>Оборудование и инвентарь</w:t>
      </w:r>
      <w:r w:rsidRPr="00267E4F">
        <w:rPr>
          <w:b/>
          <w:sz w:val="28"/>
          <w:szCs w:val="28"/>
        </w:rPr>
        <w:t>.</w:t>
      </w:r>
    </w:p>
    <w:p w:rsidR="00976C3E" w:rsidRPr="00267E4F" w:rsidRDefault="00F24C3F" w:rsidP="00267E4F">
      <w:pPr>
        <w:pStyle w:val="Default"/>
        <w:spacing w:line="360" w:lineRule="auto"/>
        <w:ind w:firstLine="709"/>
        <w:jc w:val="both"/>
        <w:rPr>
          <w:sz w:val="28"/>
          <w:szCs w:val="28"/>
        </w:rPr>
      </w:pPr>
      <w:r w:rsidRPr="00267E4F">
        <w:rPr>
          <w:sz w:val="28"/>
          <w:szCs w:val="28"/>
        </w:rPr>
        <w:t xml:space="preserve">Тренажерные устройства для обучения технике игры. Изготовление специального оборудования для занятий </w:t>
      </w:r>
      <w:r w:rsidR="00BB3238">
        <w:rPr>
          <w:sz w:val="28"/>
          <w:szCs w:val="28"/>
        </w:rPr>
        <w:t>хоккеем</w:t>
      </w:r>
      <w:r w:rsidRPr="00267E4F">
        <w:rPr>
          <w:sz w:val="28"/>
          <w:szCs w:val="28"/>
        </w:rPr>
        <w:t xml:space="preserve"> (держатели мяча, приспособления для развития </w:t>
      </w:r>
      <w:r w:rsidR="00034EF7">
        <w:rPr>
          <w:sz w:val="28"/>
          <w:szCs w:val="28"/>
        </w:rPr>
        <w:t>скорости</w:t>
      </w:r>
      <w:r w:rsidRPr="00267E4F">
        <w:rPr>
          <w:sz w:val="28"/>
          <w:szCs w:val="28"/>
        </w:rPr>
        <w:t xml:space="preserve">, </w:t>
      </w:r>
      <w:r w:rsidR="00034EF7">
        <w:rPr>
          <w:sz w:val="28"/>
          <w:szCs w:val="28"/>
        </w:rPr>
        <w:t xml:space="preserve">ловкости, </w:t>
      </w:r>
      <w:r w:rsidRPr="00267E4F">
        <w:rPr>
          <w:sz w:val="28"/>
          <w:szCs w:val="28"/>
        </w:rPr>
        <w:t xml:space="preserve">дополнительные </w:t>
      </w:r>
      <w:r w:rsidR="00BB3238">
        <w:rPr>
          <w:sz w:val="28"/>
          <w:szCs w:val="28"/>
        </w:rPr>
        <w:t>ворота</w:t>
      </w:r>
      <w:r w:rsidRPr="00267E4F">
        <w:rPr>
          <w:sz w:val="28"/>
          <w:szCs w:val="28"/>
        </w:rPr>
        <w:t xml:space="preserve"> и т.д.). Роль и место специального оборудования в повышении эффективности тренировочного процесса по </w:t>
      </w:r>
      <w:r w:rsidR="00BB3238">
        <w:rPr>
          <w:sz w:val="28"/>
          <w:szCs w:val="28"/>
        </w:rPr>
        <w:t>хоккею</w:t>
      </w:r>
      <w:r w:rsidRPr="00267E4F">
        <w:rPr>
          <w:sz w:val="28"/>
          <w:szCs w:val="28"/>
        </w:rPr>
        <w:t xml:space="preserve">. </w:t>
      </w:r>
    </w:p>
    <w:p w:rsidR="00F24C3F" w:rsidRPr="00267E4F" w:rsidRDefault="00F24C3F" w:rsidP="00BB3238">
      <w:pPr>
        <w:pStyle w:val="Default"/>
        <w:spacing w:line="360" w:lineRule="auto"/>
        <w:jc w:val="center"/>
        <w:rPr>
          <w:sz w:val="28"/>
          <w:szCs w:val="28"/>
        </w:rPr>
      </w:pPr>
      <w:r w:rsidRPr="00267E4F">
        <w:rPr>
          <w:b/>
          <w:iCs/>
          <w:sz w:val="28"/>
          <w:szCs w:val="28"/>
        </w:rPr>
        <w:t>Установка игрокам.</w:t>
      </w:r>
    </w:p>
    <w:p w:rsidR="00BB3238" w:rsidRDefault="00F24C3F" w:rsidP="00BB3238">
      <w:pPr>
        <w:pStyle w:val="Default"/>
        <w:spacing w:line="360" w:lineRule="auto"/>
        <w:ind w:firstLine="709"/>
        <w:jc w:val="both"/>
        <w:rPr>
          <w:sz w:val="28"/>
          <w:szCs w:val="28"/>
        </w:rPr>
      </w:pPr>
      <w:r w:rsidRPr="00267E4F">
        <w:rPr>
          <w:iCs/>
          <w:sz w:val="28"/>
          <w:szCs w:val="28"/>
        </w:rPr>
        <w:t>Установка игрокам</w:t>
      </w:r>
      <w:r w:rsidR="00A2008E">
        <w:rPr>
          <w:iCs/>
          <w:sz w:val="28"/>
          <w:szCs w:val="28"/>
        </w:rPr>
        <w:t xml:space="preserve"> </w:t>
      </w:r>
      <w:r w:rsidRPr="00267E4F">
        <w:rPr>
          <w:sz w:val="28"/>
          <w:szCs w:val="28"/>
        </w:rPr>
        <w:t xml:space="preserve">перед соревнованиями и разбор проведенных игр. Установка на предстоящую игру (на макете). Характеристика команды соперника. Тактический план игры команды и задания отдельным игрокам. Разбор проведенной игры. Выполнение тактического плана. Общая оценка игры и действий отдельных игроков. Выводы по игре. </w:t>
      </w:r>
    </w:p>
    <w:p w:rsidR="00976C3E" w:rsidRPr="00E546BF" w:rsidRDefault="00B11625" w:rsidP="00BB3238">
      <w:pPr>
        <w:pStyle w:val="Default"/>
        <w:spacing w:line="360" w:lineRule="auto"/>
        <w:ind w:firstLine="709"/>
        <w:jc w:val="center"/>
        <w:rPr>
          <w:b/>
          <w:sz w:val="28"/>
          <w:szCs w:val="28"/>
        </w:rPr>
      </w:pPr>
      <w:r w:rsidRPr="00E546BF">
        <w:rPr>
          <w:b/>
          <w:sz w:val="28"/>
          <w:szCs w:val="28"/>
        </w:rPr>
        <w:t>Практическая и интегральная подготовка</w:t>
      </w:r>
      <w:r w:rsidR="008B5C79" w:rsidRPr="00E546BF">
        <w:rPr>
          <w:b/>
          <w:sz w:val="28"/>
          <w:szCs w:val="28"/>
        </w:rPr>
        <w:t>.</w:t>
      </w:r>
    </w:p>
    <w:p w:rsidR="00B11625" w:rsidRPr="00267E4F" w:rsidRDefault="00B11625" w:rsidP="00267E4F">
      <w:pPr>
        <w:pStyle w:val="Default"/>
        <w:spacing w:line="360" w:lineRule="auto"/>
        <w:ind w:firstLine="709"/>
        <w:jc w:val="both"/>
        <w:rPr>
          <w:sz w:val="28"/>
          <w:szCs w:val="28"/>
        </w:rPr>
      </w:pPr>
      <w:r w:rsidRPr="00267E4F">
        <w:rPr>
          <w:sz w:val="28"/>
          <w:szCs w:val="28"/>
        </w:rPr>
        <w:t>Направленность и содержание тренировочного процесса по годам обучения определяется с учетом задач и принципов многолетн</w:t>
      </w:r>
      <w:r w:rsidR="000F6790">
        <w:rPr>
          <w:sz w:val="28"/>
          <w:szCs w:val="28"/>
        </w:rPr>
        <w:t>ей подготовки юных спортсменов.</w:t>
      </w:r>
    </w:p>
    <w:p w:rsidR="00B11625" w:rsidRPr="00267E4F" w:rsidRDefault="00B11625" w:rsidP="00267E4F">
      <w:pPr>
        <w:pStyle w:val="Default"/>
        <w:spacing w:line="360" w:lineRule="auto"/>
        <w:ind w:firstLine="709"/>
        <w:jc w:val="both"/>
        <w:rPr>
          <w:sz w:val="28"/>
          <w:szCs w:val="28"/>
        </w:rPr>
      </w:pPr>
      <w:r w:rsidRPr="00267E4F">
        <w:rPr>
          <w:sz w:val="28"/>
          <w:szCs w:val="28"/>
        </w:rPr>
        <w:t xml:space="preserve">На этапе </w:t>
      </w:r>
      <w:r w:rsidRPr="00267E4F">
        <w:rPr>
          <w:i/>
          <w:iCs/>
          <w:sz w:val="28"/>
          <w:szCs w:val="28"/>
        </w:rPr>
        <w:t xml:space="preserve">начальной подготовки </w:t>
      </w:r>
      <w:r w:rsidRPr="00267E4F">
        <w:rPr>
          <w:sz w:val="28"/>
          <w:szCs w:val="28"/>
        </w:rPr>
        <w:t xml:space="preserve">и </w:t>
      </w:r>
      <w:r w:rsidRPr="00267E4F">
        <w:rPr>
          <w:i/>
          <w:iCs/>
          <w:sz w:val="28"/>
          <w:szCs w:val="28"/>
        </w:rPr>
        <w:t xml:space="preserve">учебно-тренировочном </w:t>
      </w:r>
      <w:r w:rsidRPr="00267E4F">
        <w:rPr>
          <w:sz w:val="28"/>
          <w:szCs w:val="28"/>
        </w:rPr>
        <w:t>этапе главное внимание уделяется обучению технике основных приемов игры, формированию тактических умений и</w:t>
      </w:r>
      <w:r w:rsidR="000F6790">
        <w:rPr>
          <w:sz w:val="28"/>
          <w:szCs w:val="28"/>
        </w:rPr>
        <w:t xml:space="preserve"> освоению тактических действий.</w:t>
      </w:r>
    </w:p>
    <w:p w:rsidR="000F6790" w:rsidRDefault="00B11625" w:rsidP="000F6790">
      <w:pPr>
        <w:pStyle w:val="Default"/>
        <w:spacing w:line="360" w:lineRule="auto"/>
        <w:ind w:firstLine="709"/>
        <w:jc w:val="both"/>
        <w:rPr>
          <w:sz w:val="28"/>
          <w:szCs w:val="28"/>
        </w:rPr>
      </w:pPr>
      <w:r w:rsidRPr="00267E4F">
        <w:rPr>
          <w:sz w:val="28"/>
          <w:szCs w:val="28"/>
        </w:rPr>
        <w:t xml:space="preserve">Следует широко использовать игровой метод, подвижные игры, круговую тренировку, эстафеты и упражнения из различных видов спорта. Важное значение придается развитию скоростных и скоростно-силовых качеств, быстроты ответных действий, ловкости, координации, выносливости. При этом надо стремиться к тому, чтобы эти качества «включались» в тактические действия и технические приемы игры. </w:t>
      </w:r>
    </w:p>
    <w:p w:rsidR="008B5C79" w:rsidRPr="00267E4F" w:rsidRDefault="00B11625" w:rsidP="000F6790">
      <w:pPr>
        <w:pStyle w:val="Default"/>
        <w:spacing w:line="360" w:lineRule="auto"/>
        <w:ind w:firstLine="709"/>
        <w:jc w:val="both"/>
        <w:rPr>
          <w:sz w:val="28"/>
          <w:szCs w:val="28"/>
        </w:rPr>
      </w:pPr>
      <w:r w:rsidRPr="00267E4F">
        <w:rPr>
          <w:sz w:val="28"/>
          <w:szCs w:val="28"/>
        </w:rPr>
        <w:t xml:space="preserve">Важно последовательно и целенаправленно формировать устойчивую взаимосвязь между различными сторонами подготовленности (физической и технической, физической и тактической, технической и тактической). Для этой цели применяется интегральная подготовка, для которой выделяется тренировочное время. Высшей формой интегральной подготовки служат учебные, </w:t>
      </w:r>
      <w:r w:rsidR="008B5C79" w:rsidRPr="00267E4F">
        <w:rPr>
          <w:sz w:val="28"/>
          <w:szCs w:val="28"/>
        </w:rPr>
        <w:t>контрольные и календарные игры.</w:t>
      </w:r>
    </w:p>
    <w:p w:rsidR="008B5C79" w:rsidRPr="00267E4F" w:rsidRDefault="00B11625" w:rsidP="00267E4F">
      <w:pPr>
        <w:pStyle w:val="Default"/>
        <w:spacing w:line="360" w:lineRule="auto"/>
        <w:ind w:firstLine="709"/>
        <w:jc w:val="both"/>
        <w:rPr>
          <w:sz w:val="28"/>
          <w:szCs w:val="28"/>
        </w:rPr>
      </w:pPr>
      <w:r w:rsidRPr="00267E4F">
        <w:rPr>
          <w:sz w:val="28"/>
          <w:szCs w:val="28"/>
        </w:rPr>
        <w:t>При построении тренировочных занятий и выбора заданий необходимо ориентироваться на структуру соревновательной деятельности и факторы, определяющих ее эффективность. Поэтому продолжительность упражнений, игровых заданий, фрагментов игры, особенности и характер повторения, содержание упражнений должны в той или в иной мере соответствовать пространственно-временным и количественно-качественным параметрам розыгрышей мяча, микропоеди</w:t>
      </w:r>
      <w:r w:rsidR="008B5C79" w:rsidRPr="00267E4F">
        <w:rPr>
          <w:sz w:val="28"/>
          <w:szCs w:val="28"/>
        </w:rPr>
        <w:t>нков двух соперничающих команд.</w:t>
      </w:r>
    </w:p>
    <w:p w:rsidR="008B5C79" w:rsidRPr="00267E4F" w:rsidRDefault="00B11625" w:rsidP="00267E4F">
      <w:pPr>
        <w:pStyle w:val="Default"/>
        <w:spacing w:line="360" w:lineRule="auto"/>
        <w:ind w:firstLine="709"/>
        <w:jc w:val="both"/>
        <w:rPr>
          <w:sz w:val="28"/>
          <w:szCs w:val="28"/>
        </w:rPr>
      </w:pPr>
      <w:r w:rsidRPr="00267E4F">
        <w:rPr>
          <w:sz w:val="28"/>
          <w:szCs w:val="28"/>
        </w:rPr>
        <w:t>Чем ближе соревнования, тем больше должно быть соответствие тренировочных заданий структуре игрового соревновательного противоборства по расположению игроков в зонах и их тактическому взаимодействию в рамках отдельных микропоединков.</w:t>
      </w:r>
    </w:p>
    <w:p w:rsidR="00976C3E" w:rsidRPr="00267E4F" w:rsidRDefault="00B11625" w:rsidP="00267E4F">
      <w:pPr>
        <w:pStyle w:val="Default"/>
        <w:spacing w:line="360" w:lineRule="auto"/>
        <w:ind w:firstLine="709"/>
        <w:jc w:val="both"/>
        <w:rPr>
          <w:sz w:val="28"/>
          <w:szCs w:val="28"/>
        </w:rPr>
      </w:pPr>
      <w:r w:rsidRPr="00267E4F">
        <w:rPr>
          <w:sz w:val="28"/>
          <w:szCs w:val="28"/>
        </w:rPr>
        <w:t>Материал по физической подготовке представлен для всех этапов без разделения по годам обучения, ориентиром для тренеров в этом служат задачи и содержание технико-тактической подготовки, которое дифференцировано по годам обучения. Учитывая особенности организации работы, материал для первого и второго годов обучения</w:t>
      </w:r>
      <w:r w:rsidR="00245D93">
        <w:rPr>
          <w:sz w:val="28"/>
          <w:szCs w:val="28"/>
        </w:rPr>
        <w:t>,</w:t>
      </w:r>
      <w:r w:rsidRPr="00267E4F">
        <w:rPr>
          <w:sz w:val="28"/>
          <w:szCs w:val="28"/>
        </w:rPr>
        <w:t xml:space="preserve"> в этапах начальной подготовки и учебно</w:t>
      </w:r>
      <w:r w:rsidR="00144280">
        <w:rPr>
          <w:sz w:val="28"/>
          <w:szCs w:val="28"/>
        </w:rPr>
        <w:t xml:space="preserve"> </w:t>
      </w:r>
      <w:r w:rsidR="00034EF7">
        <w:rPr>
          <w:sz w:val="28"/>
          <w:szCs w:val="28"/>
        </w:rPr>
        <w:t>–</w:t>
      </w:r>
      <w:r w:rsidR="00144280">
        <w:rPr>
          <w:sz w:val="28"/>
          <w:szCs w:val="28"/>
        </w:rPr>
        <w:t xml:space="preserve"> </w:t>
      </w:r>
      <w:r w:rsidRPr="00267E4F">
        <w:rPr>
          <w:sz w:val="28"/>
          <w:szCs w:val="28"/>
        </w:rPr>
        <w:t>тренировочном</w:t>
      </w:r>
      <w:r w:rsidR="00034EF7">
        <w:rPr>
          <w:sz w:val="28"/>
          <w:szCs w:val="28"/>
        </w:rPr>
        <w:t xml:space="preserve"> </w:t>
      </w:r>
      <w:r w:rsidRPr="00267E4F">
        <w:rPr>
          <w:sz w:val="28"/>
          <w:szCs w:val="28"/>
        </w:rPr>
        <w:t>дан общий</w:t>
      </w:r>
      <w:r w:rsidR="00034EF7">
        <w:rPr>
          <w:sz w:val="28"/>
          <w:szCs w:val="28"/>
        </w:rPr>
        <w:t>.</w:t>
      </w:r>
    </w:p>
    <w:p w:rsidR="00976C3E" w:rsidRPr="00CF250C" w:rsidRDefault="00B26A8A" w:rsidP="00BB3238">
      <w:pPr>
        <w:pStyle w:val="Default"/>
        <w:spacing w:line="360" w:lineRule="auto"/>
        <w:ind w:left="1429"/>
        <w:rPr>
          <w:b/>
          <w:color w:val="000000" w:themeColor="text1"/>
          <w:sz w:val="28"/>
          <w:szCs w:val="28"/>
        </w:rPr>
      </w:pPr>
      <w:r>
        <w:rPr>
          <w:b/>
          <w:color w:val="000000" w:themeColor="text1"/>
          <w:sz w:val="28"/>
          <w:szCs w:val="28"/>
        </w:rPr>
        <w:t>Воспита</w:t>
      </w:r>
      <w:r w:rsidR="001528DC" w:rsidRPr="00267E4F">
        <w:rPr>
          <w:b/>
          <w:color w:val="000000" w:themeColor="text1"/>
          <w:sz w:val="28"/>
          <w:szCs w:val="28"/>
        </w:rPr>
        <w:t>тельная работа и психологическая подготовка</w:t>
      </w:r>
      <w:r w:rsidR="008B5C79" w:rsidRPr="00267E4F">
        <w:rPr>
          <w:b/>
          <w:color w:val="000000" w:themeColor="text1"/>
          <w:sz w:val="28"/>
          <w:szCs w:val="28"/>
        </w:rPr>
        <w:t>.</w:t>
      </w:r>
    </w:p>
    <w:p w:rsidR="008B5C79" w:rsidRPr="00267E4F" w:rsidRDefault="00AD53B6" w:rsidP="00267E4F">
      <w:pPr>
        <w:pStyle w:val="Default"/>
        <w:tabs>
          <w:tab w:val="left" w:pos="142"/>
        </w:tabs>
        <w:spacing w:line="360" w:lineRule="auto"/>
        <w:ind w:firstLine="709"/>
        <w:jc w:val="both"/>
        <w:rPr>
          <w:sz w:val="28"/>
          <w:szCs w:val="28"/>
        </w:rPr>
      </w:pPr>
      <w:r w:rsidRPr="00267E4F">
        <w:rPr>
          <w:sz w:val="28"/>
          <w:szCs w:val="28"/>
        </w:rPr>
        <w:t xml:space="preserve">Воспитательная работа предполагает тесное единство нравственного, умственного, эстетического и трудового воспитания с учетом особенностей физкультурно-спортивной, </w:t>
      </w:r>
      <w:r w:rsidR="003C52BD">
        <w:rPr>
          <w:sz w:val="28"/>
          <w:szCs w:val="28"/>
        </w:rPr>
        <w:t xml:space="preserve"> </w:t>
      </w:r>
      <w:r w:rsidRPr="00267E4F">
        <w:rPr>
          <w:sz w:val="28"/>
          <w:szCs w:val="28"/>
        </w:rPr>
        <w:t>тренировочной деятельности, особенностей их влияния на личность молодого человека, задач спортивно-оздоровительного этапа, этапа начальной подготовки и учебно-тренировочного этапа. Воспитательное воздействие органически входит в тренировочно</w:t>
      </w:r>
      <w:r w:rsidR="003C52BD">
        <w:rPr>
          <w:sz w:val="28"/>
          <w:szCs w:val="28"/>
        </w:rPr>
        <w:t xml:space="preserve"> </w:t>
      </w:r>
      <w:r w:rsidR="00757488">
        <w:rPr>
          <w:sz w:val="28"/>
          <w:szCs w:val="28"/>
        </w:rPr>
        <w:t>-</w:t>
      </w:r>
      <w:r w:rsidR="003C52BD">
        <w:rPr>
          <w:sz w:val="28"/>
          <w:szCs w:val="28"/>
        </w:rPr>
        <w:t xml:space="preserve"> </w:t>
      </w:r>
      <w:r w:rsidRPr="00267E4F">
        <w:rPr>
          <w:sz w:val="28"/>
          <w:szCs w:val="28"/>
        </w:rPr>
        <w:t>соревновательную деятельность и жизнь спортивной школы. Направленное формиров</w:t>
      </w:r>
      <w:r w:rsidR="002B32BC" w:rsidRPr="00267E4F">
        <w:rPr>
          <w:sz w:val="28"/>
          <w:szCs w:val="28"/>
        </w:rPr>
        <w:t>ание личности обучающегося</w:t>
      </w:r>
      <w:r w:rsidRPr="00267E4F">
        <w:rPr>
          <w:sz w:val="28"/>
          <w:szCs w:val="28"/>
        </w:rPr>
        <w:t xml:space="preserve"> итог комплексного влияния многих факторов социальной системы воспитания, в том числе семьи, школы, основного коллектива, членом которого является спортсмен, педагога, других лиц и организаций, осущест</w:t>
      </w:r>
      <w:r w:rsidR="008B5C79" w:rsidRPr="00267E4F">
        <w:rPr>
          <w:sz w:val="28"/>
          <w:szCs w:val="28"/>
        </w:rPr>
        <w:t>вляющих воспитательные функции.</w:t>
      </w:r>
    </w:p>
    <w:p w:rsidR="008B5C79" w:rsidRPr="00267E4F" w:rsidRDefault="00B26A8A" w:rsidP="00267E4F">
      <w:pPr>
        <w:pStyle w:val="Default"/>
        <w:tabs>
          <w:tab w:val="left" w:pos="142"/>
        </w:tabs>
        <w:spacing w:line="360" w:lineRule="auto"/>
        <w:ind w:firstLine="709"/>
        <w:jc w:val="both"/>
        <w:rPr>
          <w:sz w:val="28"/>
          <w:szCs w:val="28"/>
        </w:rPr>
      </w:pPr>
      <w:r>
        <w:rPr>
          <w:sz w:val="28"/>
          <w:szCs w:val="28"/>
        </w:rPr>
        <w:t>В работе с обучающим</w:t>
      </w:r>
      <w:r w:rsidR="002B32BC" w:rsidRPr="00267E4F">
        <w:rPr>
          <w:sz w:val="28"/>
          <w:szCs w:val="28"/>
        </w:rPr>
        <w:t>ся</w:t>
      </w:r>
      <w:r w:rsidR="00AD53B6" w:rsidRPr="00267E4F">
        <w:rPr>
          <w:sz w:val="28"/>
          <w:szCs w:val="28"/>
        </w:rPr>
        <w:t xml:space="preserve"> применяется широкий круг средств и методов воспитания. В качестве средств используются тренировочные занятия, спортивные соревнования, беседы, собрания, кинофильмы, наглядные пособия, произведения искусства, общественно полезный труд, общественная деятельность. В качестве методов нравственного воспитания применяются формирование нравственного сознания (нравственное просвещение) и общественного поведения, использование положительного примера, стимулирование положительных действий (поощрение), предупреждение и обсуждение отрицательных действий (наказание), уп</w:t>
      </w:r>
      <w:r w:rsidR="008B5C79" w:rsidRPr="00267E4F">
        <w:rPr>
          <w:sz w:val="28"/>
          <w:szCs w:val="28"/>
        </w:rPr>
        <w:t>ражнение (практическое учение).</w:t>
      </w:r>
    </w:p>
    <w:p w:rsidR="008B5C79" w:rsidRPr="00267E4F" w:rsidRDefault="00AD53B6" w:rsidP="00267E4F">
      <w:pPr>
        <w:pStyle w:val="Default"/>
        <w:tabs>
          <w:tab w:val="left" w:pos="142"/>
        </w:tabs>
        <w:spacing w:line="360" w:lineRule="auto"/>
        <w:ind w:firstLine="709"/>
        <w:jc w:val="both"/>
        <w:rPr>
          <w:sz w:val="28"/>
          <w:szCs w:val="28"/>
        </w:rPr>
      </w:pPr>
      <w:r w:rsidRPr="00267E4F">
        <w:rPr>
          <w:sz w:val="28"/>
          <w:szCs w:val="28"/>
        </w:rPr>
        <w:t>Важнейшим факт</w:t>
      </w:r>
      <w:r w:rsidR="002B32BC" w:rsidRPr="00267E4F">
        <w:rPr>
          <w:sz w:val="28"/>
          <w:szCs w:val="28"/>
        </w:rPr>
        <w:t>ором воспитания обучающихся</w:t>
      </w:r>
      <w:r w:rsidRPr="00267E4F">
        <w:rPr>
          <w:sz w:val="28"/>
          <w:szCs w:val="28"/>
        </w:rPr>
        <w:t>, условием формирования личности спортсмена является спорт</w:t>
      </w:r>
      <w:r w:rsidR="002B32BC" w:rsidRPr="00267E4F">
        <w:rPr>
          <w:sz w:val="28"/>
          <w:szCs w:val="28"/>
        </w:rPr>
        <w:t>ивный коллек</w:t>
      </w:r>
      <w:r w:rsidR="00C977C9" w:rsidRPr="00267E4F">
        <w:rPr>
          <w:sz w:val="28"/>
          <w:szCs w:val="28"/>
        </w:rPr>
        <w:t>тив. Обу</w:t>
      </w:r>
      <w:r w:rsidR="002B32BC" w:rsidRPr="00267E4F">
        <w:rPr>
          <w:sz w:val="28"/>
          <w:szCs w:val="28"/>
        </w:rPr>
        <w:t>чающиеся</w:t>
      </w:r>
      <w:r w:rsidRPr="00267E4F">
        <w:rPr>
          <w:sz w:val="28"/>
          <w:szCs w:val="28"/>
        </w:rPr>
        <w:t xml:space="preserve"> выполняют разнообразные общественные поручения, работают на общественных началах в качестве инструкторов, судей, членов бюро секций, что служит хорошей школой поло</w:t>
      </w:r>
      <w:r w:rsidR="008B5C79" w:rsidRPr="00267E4F">
        <w:rPr>
          <w:sz w:val="28"/>
          <w:szCs w:val="28"/>
        </w:rPr>
        <w:t>жительного нравственного опыта.</w:t>
      </w:r>
    </w:p>
    <w:p w:rsidR="008B5C79" w:rsidRPr="00267E4F" w:rsidRDefault="00AD53B6" w:rsidP="00267E4F">
      <w:pPr>
        <w:pStyle w:val="Default"/>
        <w:tabs>
          <w:tab w:val="left" w:pos="142"/>
        </w:tabs>
        <w:spacing w:line="360" w:lineRule="auto"/>
        <w:ind w:firstLine="709"/>
        <w:jc w:val="both"/>
        <w:rPr>
          <w:sz w:val="28"/>
          <w:szCs w:val="28"/>
        </w:rPr>
      </w:pPr>
      <w:r w:rsidRPr="00267E4F">
        <w:rPr>
          <w:sz w:val="28"/>
          <w:szCs w:val="28"/>
        </w:rPr>
        <w:t xml:space="preserve">Эффективность воспитательной работы во многом зависит от активности спортсмена. Принятие личных комплексных планов, в которых </w:t>
      </w:r>
      <w:r w:rsidR="002B32BC" w:rsidRPr="00267E4F">
        <w:rPr>
          <w:sz w:val="28"/>
          <w:szCs w:val="28"/>
        </w:rPr>
        <w:t>об</w:t>
      </w:r>
      <w:r w:rsidRPr="00267E4F">
        <w:rPr>
          <w:sz w:val="28"/>
          <w:szCs w:val="28"/>
        </w:rPr>
        <w:t>уча</w:t>
      </w:r>
      <w:r w:rsidR="002B32BC" w:rsidRPr="00267E4F">
        <w:rPr>
          <w:sz w:val="28"/>
          <w:szCs w:val="28"/>
        </w:rPr>
        <w:t>ю</w:t>
      </w:r>
      <w:r w:rsidRPr="00267E4F">
        <w:rPr>
          <w:sz w:val="28"/>
          <w:szCs w:val="28"/>
        </w:rPr>
        <w:t>щиеся формулируют поставленные перед собой задачи, повышает чувство ответственности за свою учебу и спортивные достижения. При решении задач по сплочению спортивного коллектива и воспитанию чувства коллективизма целесообразно использовать выпуск стенных газет, спортивных листков, проводить походы, праздн</w:t>
      </w:r>
      <w:r w:rsidR="008B5C79" w:rsidRPr="00267E4F">
        <w:rPr>
          <w:sz w:val="28"/>
          <w:szCs w:val="28"/>
        </w:rPr>
        <w:t>ики, конкурсы.</w:t>
      </w:r>
    </w:p>
    <w:p w:rsidR="008B5C79" w:rsidRPr="00267E4F" w:rsidRDefault="00AD53B6" w:rsidP="00267E4F">
      <w:pPr>
        <w:pStyle w:val="Default"/>
        <w:tabs>
          <w:tab w:val="left" w:pos="142"/>
        </w:tabs>
        <w:spacing w:line="360" w:lineRule="auto"/>
        <w:ind w:firstLine="709"/>
        <w:jc w:val="both"/>
        <w:rPr>
          <w:sz w:val="28"/>
          <w:szCs w:val="28"/>
        </w:rPr>
      </w:pPr>
      <w:r w:rsidRPr="00267E4F">
        <w:rPr>
          <w:sz w:val="28"/>
          <w:szCs w:val="28"/>
        </w:rPr>
        <w:t>Важным условием успешных воспитательных воздействий в коллективе является формирование и поддержание положительных традиций. Традиционным, например, должно быть обсуждение в к</w:t>
      </w:r>
      <w:r w:rsidR="008B5C79" w:rsidRPr="00267E4F">
        <w:rPr>
          <w:sz w:val="28"/>
          <w:szCs w:val="28"/>
        </w:rPr>
        <w:t>оллективе поведения спортсмена.</w:t>
      </w:r>
    </w:p>
    <w:p w:rsidR="00AD53B6" w:rsidRPr="00267E4F" w:rsidRDefault="00AD53B6" w:rsidP="00267E4F">
      <w:pPr>
        <w:pStyle w:val="Default"/>
        <w:tabs>
          <w:tab w:val="left" w:pos="142"/>
        </w:tabs>
        <w:spacing w:line="360" w:lineRule="auto"/>
        <w:ind w:firstLine="709"/>
        <w:jc w:val="both"/>
        <w:rPr>
          <w:sz w:val="28"/>
          <w:szCs w:val="28"/>
        </w:rPr>
      </w:pPr>
      <w:r w:rsidRPr="00267E4F">
        <w:rPr>
          <w:sz w:val="28"/>
          <w:szCs w:val="28"/>
        </w:rPr>
        <w:t>Ос</w:t>
      </w:r>
      <w:r w:rsidR="00C977C9" w:rsidRPr="00267E4F">
        <w:rPr>
          <w:sz w:val="28"/>
          <w:szCs w:val="28"/>
        </w:rPr>
        <w:t>уждение или похвала коллектива-</w:t>
      </w:r>
      <w:r w:rsidRPr="00267E4F">
        <w:rPr>
          <w:sz w:val="28"/>
          <w:szCs w:val="28"/>
        </w:rPr>
        <w:t xml:space="preserve"> одно из наиболее сильных воздействий на психику человека. Как правило, коллективно должны обсуждаться только аморальные поступки, если индивидуальная воспитательная работа тренера при этом не достигает цели. Традиционным в коллективе должно быть принятие решений об официальном одобрении, награждение спортсменов призами, премиями. Вопрос о награждении не должен решаться одним тренером без обсуждения в коллективе. Такой поход укрепляет веру в справедливость спортивного коллективизма, в дружбу и товарищество, развивает чувство отв</w:t>
      </w:r>
      <w:r w:rsidR="000634F6">
        <w:rPr>
          <w:sz w:val="28"/>
          <w:szCs w:val="28"/>
        </w:rPr>
        <w:t>етственности перед коллективом.</w:t>
      </w:r>
    </w:p>
    <w:p w:rsidR="008B5C79" w:rsidRPr="00267E4F" w:rsidRDefault="00AD53B6" w:rsidP="000F67B9">
      <w:pPr>
        <w:pStyle w:val="Default"/>
        <w:spacing w:line="360" w:lineRule="auto"/>
        <w:ind w:firstLine="709"/>
        <w:jc w:val="both"/>
        <w:rPr>
          <w:sz w:val="28"/>
          <w:szCs w:val="28"/>
        </w:rPr>
      </w:pPr>
      <w:r w:rsidRPr="00267E4F">
        <w:rPr>
          <w:sz w:val="28"/>
          <w:szCs w:val="28"/>
        </w:rPr>
        <w:t>Инициатива в реализации нравственного воспитания юных спортсменов принадлежит тренеру-</w:t>
      </w:r>
      <w:r w:rsidR="00C977C9" w:rsidRPr="00267E4F">
        <w:rPr>
          <w:sz w:val="28"/>
          <w:szCs w:val="28"/>
        </w:rPr>
        <w:t>преподавателю</w:t>
      </w:r>
      <w:r w:rsidRPr="00267E4F">
        <w:rPr>
          <w:sz w:val="28"/>
          <w:szCs w:val="28"/>
        </w:rPr>
        <w:t>. Успешно выполнить задачи воспитания детей и молодежи может только тренер, владеющий профессиональным мастерством, глубоко усвоивший нравственные принципы, умеющий словом, делом и личным примером увлеч</w:t>
      </w:r>
      <w:r w:rsidR="008B5C79" w:rsidRPr="00267E4F">
        <w:rPr>
          <w:sz w:val="28"/>
          <w:szCs w:val="28"/>
        </w:rPr>
        <w:t>ь за собой своих воспитанников.</w:t>
      </w:r>
      <w:r w:rsidR="00A2008E">
        <w:rPr>
          <w:sz w:val="28"/>
          <w:szCs w:val="28"/>
        </w:rPr>
        <w:t xml:space="preserve"> </w:t>
      </w:r>
      <w:r w:rsidRPr="00267E4F">
        <w:rPr>
          <w:sz w:val="28"/>
          <w:szCs w:val="28"/>
        </w:rPr>
        <w:t>Использование тренером принципа воспитывающего обучения облегчает решение сложных воспитательных задач, реализация этого принципа проводится по следующим направлениям: воспитание в процессе тренировочных занятий; создание благоприятной обстановки, положительно влияющей на воспитательный процесс (место проведения занятий, спортинвентарь, одежда, личные качества и поведение тренера и т.п.); сочетание воспитательного воздействия в процессе тренировки с планом воспитательных мероприя</w:t>
      </w:r>
      <w:r w:rsidR="00C977C9" w:rsidRPr="00267E4F">
        <w:rPr>
          <w:sz w:val="28"/>
          <w:szCs w:val="28"/>
        </w:rPr>
        <w:t>тий, проводимых в группе с обуч</w:t>
      </w:r>
      <w:r w:rsidRPr="00267E4F">
        <w:rPr>
          <w:sz w:val="28"/>
          <w:szCs w:val="28"/>
        </w:rPr>
        <w:t>ающимися своей спортшколы. Эффект воспитательного воздействия снижается из-за отсутствия единых педагогических требований, единой системы планирования воспитательной работы, контроля за воспитательной работой, из-за отсутствия индивидуальных характеристик юных спортсменов и систематического</w:t>
      </w:r>
      <w:r w:rsidR="008B5C79" w:rsidRPr="00267E4F">
        <w:rPr>
          <w:sz w:val="28"/>
          <w:szCs w:val="28"/>
        </w:rPr>
        <w:t xml:space="preserve"> учета воспитательного эффекта.</w:t>
      </w:r>
      <w:r w:rsidR="00A2008E">
        <w:rPr>
          <w:sz w:val="28"/>
          <w:szCs w:val="28"/>
        </w:rPr>
        <w:t xml:space="preserve"> </w:t>
      </w:r>
      <w:r w:rsidRPr="00267E4F">
        <w:rPr>
          <w:sz w:val="28"/>
          <w:szCs w:val="28"/>
        </w:rPr>
        <w:t>В воспитательной работе тренера необходима гибкая и многообразная система воздействий. Выполнение требований должно правильно оцениваться тренером с учетом возрастно-половых и индивидуальных особенностей спортсм</w:t>
      </w:r>
      <w:r w:rsidR="008B5C79" w:rsidRPr="00267E4F">
        <w:rPr>
          <w:sz w:val="28"/>
          <w:szCs w:val="28"/>
        </w:rPr>
        <w:t>ена, поощряться или осуждаться.</w:t>
      </w:r>
      <w:r w:rsidR="00A2008E">
        <w:rPr>
          <w:sz w:val="28"/>
          <w:szCs w:val="28"/>
        </w:rPr>
        <w:t xml:space="preserve"> </w:t>
      </w:r>
      <w:r w:rsidRPr="00267E4F">
        <w:rPr>
          <w:sz w:val="28"/>
          <w:szCs w:val="28"/>
        </w:rPr>
        <w:t>В решении задач воспитательной работы важное место занимает</w:t>
      </w:r>
      <w:r w:rsidR="00ED2AC6" w:rsidRPr="00267E4F">
        <w:rPr>
          <w:sz w:val="28"/>
          <w:szCs w:val="28"/>
        </w:rPr>
        <w:t xml:space="preserve"> самовоспитание обучающегося</w:t>
      </w:r>
      <w:r w:rsidRPr="00267E4F">
        <w:rPr>
          <w:sz w:val="28"/>
          <w:szCs w:val="28"/>
        </w:rPr>
        <w:t>. В процессе самовоспитания всегда имеет место самонаблюдение, которое осуществляется в единстве с самоанализом и обобщением данных самонаблюдения. Самоанализ завершаетс</w:t>
      </w:r>
      <w:r w:rsidR="000F6790">
        <w:rPr>
          <w:sz w:val="28"/>
          <w:szCs w:val="28"/>
        </w:rPr>
        <w:t>я самооценкой личности.</w:t>
      </w:r>
    </w:p>
    <w:p w:rsidR="00AD53B6" w:rsidRPr="00267E4F" w:rsidRDefault="00AD53B6" w:rsidP="000F67B9">
      <w:pPr>
        <w:pStyle w:val="Default"/>
        <w:spacing w:line="360" w:lineRule="auto"/>
        <w:ind w:firstLine="709"/>
        <w:jc w:val="both"/>
        <w:rPr>
          <w:sz w:val="28"/>
          <w:szCs w:val="28"/>
        </w:rPr>
      </w:pPr>
      <w:r w:rsidRPr="00267E4F">
        <w:rPr>
          <w:sz w:val="28"/>
          <w:szCs w:val="28"/>
        </w:rPr>
        <w:t>Самовоспитание включает принятие самообязательств с целью активизировать себя и определять комплекс качеств и свойств, подлежащих исправлению или совершенствованию. Спортсмен воспитывает в себе чувство патриотизма, доброту, честность, широту, глубину, критичность, остроту ума, целеустремленность, смелость, р</w:t>
      </w:r>
      <w:r w:rsidR="000F6790">
        <w:rPr>
          <w:sz w:val="28"/>
          <w:szCs w:val="28"/>
        </w:rPr>
        <w:t>ешительность и другие качества.</w:t>
      </w:r>
    </w:p>
    <w:p w:rsidR="00976C3E" w:rsidRPr="00CF250C" w:rsidRDefault="00057D95" w:rsidP="00034EF7">
      <w:pPr>
        <w:pStyle w:val="Default"/>
        <w:spacing w:line="360" w:lineRule="auto"/>
        <w:ind w:left="709" w:right="282"/>
        <w:jc w:val="center"/>
        <w:rPr>
          <w:b/>
          <w:bCs/>
          <w:sz w:val="28"/>
          <w:szCs w:val="28"/>
        </w:rPr>
      </w:pPr>
      <w:r w:rsidRPr="00267E4F">
        <w:rPr>
          <w:b/>
          <w:bCs/>
          <w:sz w:val="28"/>
          <w:szCs w:val="28"/>
        </w:rPr>
        <w:t>Инст</w:t>
      </w:r>
      <w:r w:rsidR="00F76494" w:rsidRPr="00267E4F">
        <w:rPr>
          <w:b/>
          <w:bCs/>
          <w:sz w:val="28"/>
          <w:szCs w:val="28"/>
        </w:rPr>
        <w:t>рукторская и судейская практика</w:t>
      </w:r>
      <w:r w:rsidR="008B5C79" w:rsidRPr="00267E4F">
        <w:rPr>
          <w:b/>
          <w:bCs/>
          <w:sz w:val="28"/>
          <w:szCs w:val="28"/>
        </w:rPr>
        <w:t>.</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Судейская практика, самоконтроль, восстановительные мероприятия</w:t>
      </w:r>
      <w:r w:rsidR="000425E3">
        <w:rPr>
          <w:rFonts w:ascii="Times New Roman" w:eastAsia="Times New Roman" w:hAnsi="Times New Roman" w:cs="Times New Roman"/>
          <w:sz w:val="28"/>
          <w:szCs w:val="28"/>
        </w:rPr>
        <w:t>.</w:t>
      </w:r>
      <w:r w:rsidRPr="00BB3238">
        <w:rPr>
          <w:rFonts w:ascii="Times New Roman" w:eastAsia="Times New Roman" w:hAnsi="Times New Roman" w:cs="Times New Roman"/>
          <w:sz w:val="28"/>
          <w:szCs w:val="28"/>
        </w:rPr>
        <w:t xml:space="preserve"> Инструкторские навыки: провести с группой разминку, самостоятельно провести занятия с небольшой группой. Провести беседу в течение 10 – 15 минут на заданную тему. Принять участие в организации соревнований внутри группы, школы. Умение вести анализ индивидуальных технико-тактических действий в контрольных и соревновательных играх.</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Судейская практика: знать правила игры и основные методические</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положения судейства - выбор места, наблюдение, своевременное определение ошибок и подача свистков, жестикуляция. Судейство учебных игр на учебно-тренировочных занятиях в качестве стажера.</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Самостоятельное судейство в официальных соревнованиях школы, района,</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города. Знать правила ведения и обработки технических отчетов и протоколов игр. Уметь составлять таблицы результатов и календарь в зависимости от системы розыгрыша.</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Самоконтроль состоит из простых, доступных всем методов наблюдения и складывается из следующих показателей: самочувствие, сон, аппетит, работоспособность, нарушение гигиенических норм, вес, пульс, дыхание и др.</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Учет данных самоконтроля проводится спортсменами самостоятельно и ведётся в дневнике.</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Первое время дневник самоконтроля юному хоккеисту помогают вести врач и тренер. В дальнейшем они должны периодически проверять дневник, как осуществляется спортсменом самоконтроль в ведении дневника.</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Врачебный контроль хоккеистов состоит из диспансеризации в областном или городском врачебно-физкультурном диспансере (один раз в год) и медицинского осмотра врачом школы (2 раза в год). Данные медицинского осмотра заполняются в медицинские карточки и хранятся у врача школы.</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Восстановительные мероприятия делятся на 4 группы средств: педагогические, психологические, гигиенические и медико-биологические.</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Педагогические средства предусматривают оптимальное построение одного тренировочного занятия, способствующие стимуляции восстановительных процессов, рациональное построение тренировок в микроцикле и на отдельных этапах тренировочного цикла. В спортивных школах возрастает роль тренера-преподавателя (как психолога) в управлении свободным временем учащихся, в снятии эмоционального напряжения и т. д.</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Эти факторы оказывают значительное влияние на характер и течение восстановительных</w:t>
      </w:r>
      <w:r w:rsidR="00034EF7">
        <w:rPr>
          <w:rFonts w:ascii="Times New Roman" w:eastAsia="Times New Roman" w:hAnsi="Times New Roman" w:cs="Times New Roman"/>
          <w:sz w:val="28"/>
          <w:szCs w:val="28"/>
        </w:rPr>
        <w:t xml:space="preserve"> </w:t>
      </w:r>
      <w:r w:rsidRPr="00BB3238">
        <w:rPr>
          <w:rFonts w:ascii="Times New Roman" w:eastAsia="Times New Roman" w:hAnsi="Times New Roman" w:cs="Times New Roman"/>
          <w:sz w:val="28"/>
          <w:szCs w:val="28"/>
        </w:rPr>
        <w:t>процессов.</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Гигиенические средства восстановления – это требования к режиму дня, труда, учебных занятий, отдыха. Необходимо обязательное соблюдение гигиенических требований к местам занятий, бытовым помещениям, инвентарю.</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Медико–биологические средства восстановления включают в себя рациональное питание,</w:t>
      </w:r>
    </w:p>
    <w:p w:rsidR="00BB3238" w:rsidRPr="00BB3238" w:rsidRDefault="00BB3238" w:rsidP="00034EF7">
      <w:pPr>
        <w:spacing w:after="0" w:line="360" w:lineRule="auto"/>
        <w:jc w:val="both"/>
        <w:rPr>
          <w:rFonts w:ascii="Times New Roman" w:eastAsia="Times New Roman" w:hAnsi="Times New Roman" w:cs="Times New Roman"/>
          <w:sz w:val="28"/>
          <w:szCs w:val="28"/>
        </w:rPr>
      </w:pPr>
      <w:r w:rsidRPr="00BB3238">
        <w:rPr>
          <w:rFonts w:ascii="Times New Roman" w:eastAsia="Times New Roman" w:hAnsi="Times New Roman" w:cs="Times New Roman"/>
          <w:sz w:val="28"/>
          <w:szCs w:val="28"/>
        </w:rPr>
        <w:t>витаминизацию, физические средства восстановления.</w:t>
      </w:r>
    </w:p>
    <w:p w:rsidR="00BB3238" w:rsidRPr="00BB3238" w:rsidRDefault="00BB3238" w:rsidP="00BB3238">
      <w:pPr>
        <w:spacing w:after="0" w:line="240" w:lineRule="auto"/>
        <w:jc w:val="both"/>
        <w:rPr>
          <w:rFonts w:ascii="Times New Roman" w:eastAsia="Times New Roman" w:hAnsi="Times New Roman" w:cs="Times New Roman"/>
          <w:sz w:val="28"/>
          <w:szCs w:val="28"/>
        </w:rPr>
      </w:pPr>
    </w:p>
    <w:p w:rsidR="00BB3238" w:rsidRPr="00BB3238" w:rsidRDefault="00BB3238" w:rsidP="00BB3238">
      <w:pPr>
        <w:spacing w:after="0" w:line="240" w:lineRule="auto"/>
        <w:jc w:val="both"/>
        <w:rPr>
          <w:rFonts w:ascii="Times New Roman" w:eastAsia="Times New Roman" w:hAnsi="Times New Roman" w:cs="Times New Roman"/>
          <w:sz w:val="28"/>
          <w:szCs w:val="28"/>
        </w:rPr>
      </w:pPr>
    </w:p>
    <w:p w:rsidR="00057D95" w:rsidRPr="00267E4F" w:rsidRDefault="00F76494" w:rsidP="000F67B9">
      <w:pPr>
        <w:pStyle w:val="Default"/>
        <w:spacing w:line="360" w:lineRule="auto"/>
        <w:ind w:firstLine="709"/>
        <w:jc w:val="both"/>
        <w:rPr>
          <w:sz w:val="28"/>
          <w:szCs w:val="28"/>
        </w:rPr>
      </w:pPr>
      <w:r w:rsidRPr="00267E4F">
        <w:rPr>
          <w:b/>
          <w:bCs/>
          <w:iCs/>
          <w:sz w:val="28"/>
          <w:szCs w:val="28"/>
        </w:rPr>
        <w:t>Первый год</w:t>
      </w:r>
      <w:r w:rsidR="008B5C79" w:rsidRPr="00267E4F">
        <w:rPr>
          <w:b/>
          <w:bCs/>
          <w:iCs/>
          <w:sz w:val="28"/>
          <w:szCs w:val="28"/>
        </w:rPr>
        <w:t>.</w:t>
      </w:r>
    </w:p>
    <w:p w:rsidR="00057D95" w:rsidRPr="00267E4F" w:rsidRDefault="00057D95" w:rsidP="000F67B9">
      <w:pPr>
        <w:pStyle w:val="Default"/>
        <w:spacing w:line="360" w:lineRule="auto"/>
        <w:ind w:firstLine="709"/>
        <w:jc w:val="both"/>
        <w:rPr>
          <w:sz w:val="28"/>
          <w:szCs w:val="28"/>
        </w:rPr>
      </w:pPr>
      <w:r w:rsidRPr="00267E4F">
        <w:rPr>
          <w:sz w:val="28"/>
          <w:szCs w:val="28"/>
        </w:rPr>
        <w:t>1. Освоение терм</w:t>
      </w:r>
      <w:r w:rsidR="000F6790">
        <w:rPr>
          <w:sz w:val="28"/>
          <w:szCs w:val="28"/>
        </w:rPr>
        <w:t xml:space="preserve">инологии, принятой </w:t>
      </w:r>
      <w:r w:rsidR="000425E3">
        <w:rPr>
          <w:sz w:val="28"/>
          <w:szCs w:val="28"/>
        </w:rPr>
        <w:t>в хоккее</w:t>
      </w:r>
      <w:r w:rsidR="000F6790">
        <w:rPr>
          <w:sz w:val="28"/>
          <w:szCs w:val="28"/>
        </w:rPr>
        <w:t>.</w:t>
      </w:r>
    </w:p>
    <w:p w:rsidR="00057D95" w:rsidRPr="00267E4F" w:rsidRDefault="00057D95" w:rsidP="000F67B9">
      <w:pPr>
        <w:pStyle w:val="Default"/>
        <w:spacing w:line="360" w:lineRule="auto"/>
        <w:ind w:firstLine="709"/>
        <w:jc w:val="both"/>
        <w:rPr>
          <w:sz w:val="28"/>
          <w:szCs w:val="28"/>
        </w:rPr>
      </w:pPr>
      <w:r w:rsidRPr="00267E4F">
        <w:rPr>
          <w:sz w:val="28"/>
          <w:szCs w:val="28"/>
        </w:rPr>
        <w:t>2. Овладение командны</w:t>
      </w:r>
      <w:r w:rsidR="000F6790">
        <w:rPr>
          <w:sz w:val="28"/>
          <w:szCs w:val="28"/>
        </w:rPr>
        <w:t>м языком, умение отдать рапорт.</w:t>
      </w:r>
    </w:p>
    <w:p w:rsidR="00057D95" w:rsidRPr="00267E4F" w:rsidRDefault="00057D95" w:rsidP="000F67B9">
      <w:pPr>
        <w:pStyle w:val="Default"/>
        <w:spacing w:line="360" w:lineRule="auto"/>
        <w:ind w:firstLine="709"/>
        <w:jc w:val="both"/>
        <w:rPr>
          <w:sz w:val="28"/>
          <w:szCs w:val="28"/>
        </w:rPr>
      </w:pPr>
      <w:r w:rsidRPr="00267E4F">
        <w:rPr>
          <w:sz w:val="28"/>
          <w:szCs w:val="28"/>
        </w:rPr>
        <w:t>3. Проведение упражнений по по</w:t>
      </w:r>
      <w:r w:rsidR="000F6790">
        <w:rPr>
          <w:sz w:val="28"/>
          <w:szCs w:val="28"/>
        </w:rPr>
        <w:t>строению и перестроению группы.</w:t>
      </w:r>
    </w:p>
    <w:p w:rsidR="00F76494" w:rsidRPr="00267E4F" w:rsidRDefault="00057D95" w:rsidP="000F67B9">
      <w:pPr>
        <w:pStyle w:val="Default"/>
        <w:spacing w:line="360" w:lineRule="auto"/>
        <w:ind w:firstLine="709"/>
        <w:jc w:val="both"/>
        <w:rPr>
          <w:sz w:val="28"/>
          <w:szCs w:val="28"/>
        </w:rPr>
      </w:pPr>
      <w:r w:rsidRPr="00267E4F">
        <w:rPr>
          <w:sz w:val="28"/>
          <w:szCs w:val="28"/>
        </w:rPr>
        <w:t>4. В качестве дежурного подготовка мест для зан</w:t>
      </w:r>
      <w:r w:rsidR="000F6790">
        <w:rPr>
          <w:sz w:val="28"/>
          <w:szCs w:val="28"/>
        </w:rPr>
        <w:t>ятий, инвентаря и оборудования.</w:t>
      </w:r>
    </w:p>
    <w:p w:rsidR="00057D95" w:rsidRPr="00267E4F" w:rsidRDefault="00F76494" w:rsidP="000F67B9">
      <w:pPr>
        <w:pStyle w:val="Default"/>
        <w:spacing w:line="360" w:lineRule="auto"/>
        <w:ind w:firstLine="709"/>
        <w:jc w:val="both"/>
        <w:rPr>
          <w:sz w:val="28"/>
          <w:szCs w:val="28"/>
        </w:rPr>
      </w:pPr>
      <w:r w:rsidRPr="00267E4F">
        <w:rPr>
          <w:b/>
          <w:bCs/>
          <w:iCs/>
          <w:sz w:val="28"/>
          <w:szCs w:val="28"/>
        </w:rPr>
        <w:t>Второй год</w:t>
      </w:r>
      <w:r w:rsidR="008B5C79" w:rsidRPr="00267E4F">
        <w:rPr>
          <w:b/>
          <w:bCs/>
          <w:iCs/>
          <w:sz w:val="28"/>
          <w:szCs w:val="28"/>
        </w:rPr>
        <w:t>.</w:t>
      </w:r>
    </w:p>
    <w:p w:rsidR="00057D95" w:rsidRPr="00267E4F" w:rsidRDefault="00057D95" w:rsidP="000F67B9">
      <w:pPr>
        <w:pStyle w:val="Default"/>
        <w:spacing w:line="360" w:lineRule="auto"/>
        <w:ind w:firstLine="709"/>
        <w:jc w:val="both"/>
        <w:rPr>
          <w:sz w:val="28"/>
          <w:szCs w:val="28"/>
        </w:rPr>
      </w:pPr>
      <w:r w:rsidRPr="00267E4F">
        <w:rPr>
          <w:sz w:val="28"/>
          <w:szCs w:val="28"/>
        </w:rPr>
        <w:t>1. Умение вести наблюдения за</w:t>
      </w:r>
      <w:r w:rsidR="00A2008E">
        <w:rPr>
          <w:sz w:val="28"/>
          <w:szCs w:val="28"/>
        </w:rPr>
        <w:t xml:space="preserve"> </w:t>
      </w:r>
      <w:r w:rsidRPr="00267E4F">
        <w:rPr>
          <w:sz w:val="28"/>
          <w:szCs w:val="28"/>
        </w:rPr>
        <w:t>обучающимися, выполняющими</w:t>
      </w:r>
      <w:r w:rsidR="000F6790">
        <w:rPr>
          <w:sz w:val="28"/>
          <w:szCs w:val="28"/>
        </w:rPr>
        <w:t xml:space="preserve"> прием игры, и находить ошибки.</w:t>
      </w:r>
    </w:p>
    <w:p w:rsidR="00057D95" w:rsidRPr="00267E4F" w:rsidRDefault="00057D95" w:rsidP="000F67B9">
      <w:pPr>
        <w:pStyle w:val="Default"/>
        <w:spacing w:line="360" w:lineRule="auto"/>
        <w:ind w:firstLine="709"/>
        <w:jc w:val="both"/>
        <w:rPr>
          <w:sz w:val="28"/>
          <w:szCs w:val="28"/>
        </w:rPr>
      </w:pPr>
      <w:r w:rsidRPr="00267E4F">
        <w:rPr>
          <w:sz w:val="28"/>
          <w:szCs w:val="28"/>
        </w:rPr>
        <w:t xml:space="preserve">2. Составление комплексов упражнений по специальной физической подготовке, по обучению перемещениям, передаче и приему </w:t>
      </w:r>
      <w:r w:rsidR="000425E3">
        <w:rPr>
          <w:sz w:val="28"/>
          <w:szCs w:val="28"/>
        </w:rPr>
        <w:t>шайбы.</w:t>
      </w:r>
    </w:p>
    <w:p w:rsidR="00424AEC" w:rsidRDefault="00057D95" w:rsidP="000F67B9">
      <w:pPr>
        <w:pStyle w:val="Default"/>
        <w:spacing w:line="360" w:lineRule="auto"/>
        <w:ind w:firstLine="709"/>
        <w:jc w:val="both"/>
        <w:rPr>
          <w:b/>
          <w:bCs/>
          <w:iCs/>
          <w:sz w:val="28"/>
          <w:szCs w:val="28"/>
        </w:rPr>
      </w:pPr>
      <w:r w:rsidRPr="00267E4F">
        <w:rPr>
          <w:sz w:val="28"/>
          <w:szCs w:val="28"/>
        </w:rPr>
        <w:t>3. Судейство на учебных играх в своей группе (по упрощенным прав</w:t>
      </w:r>
      <w:r w:rsidR="000F6790">
        <w:rPr>
          <w:sz w:val="28"/>
          <w:szCs w:val="28"/>
        </w:rPr>
        <w:t>илам).</w:t>
      </w:r>
    </w:p>
    <w:p w:rsidR="00057D95" w:rsidRPr="00267E4F" w:rsidRDefault="00057D95" w:rsidP="000F67B9">
      <w:pPr>
        <w:pStyle w:val="Default"/>
        <w:spacing w:line="360" w:lineRule="auto"/>
        <w:ind w:firstLine="709"/>
        <w:jc w:val="both"/>
        <w:rPr>
          <w:sz w:val="28"/>
          <w:szCs w:val="28"/>
        </w:rPr>
      </w:pPr>
      <w:r w:rsidRPr="00267E4F">
        <w:rPr>
          <w:b/>
          <w:bCs/>
          <w:iCs/>
          <w:sz w:val="28"/>
          <w:szCs w:val="28"/>
        </w:rPr>
        <w:t xml:space="preserve">Третий </w:t>
      </w:r>
      <w:r w:rsidR="003C52BD">
        <w:rPr>
          <w:b/>
          <w:bCs/>
          <w:iCs/>
          <w:sz w:val="28"/>
          <w:szCs w:val="28"/>
        </w:rPr>
        <w:t xml:space="preserve">– пятый </w:t>
      </w:r>
      <w:r w:rsidRPr="00267E4F">
        <w:rPr>
          <w:b/>
          <w:bCs/>
          <w:iCs/>
          <w:sz w:val="28"/>
          <w:szCs w:val="28"/>
        </w:rPr>
        <w:t>год</w:t>
      </w:r>
      <w:r w:rsidR="000F6790">
        <w:rPr>
          <w:sz w:val="28"/>
          <w:szCs w:val="28"/>
        </w:rPr>
        <w:t>.</w:t>
      </w:r>
    </w:p>
    <w:p w:rsidR="00057D95" w:rsidRPr="00267E4F" w:rsidRDefault="00057D95" w:rsidP="000F67B9">
      <w:pPr>
        <w:pStyle w:val="Default"/>
        <w:spacing w:line="360" w:lineRule="auto"/>
        <w:ind w:firstLine="709"/>
        <w:jc w:val="both"/>
        <w:rPr>
          <w:sz w:val="28"/>
          <w:szCs w:val="28"/>
        </w:rPr>
      </w:pPr>
      <w:r w:rsidRPr="00267E4F">
        <w:rPr>
          <w:sz w:val="28"/>
          <w:szCs w:val="28"/>
        </w:rPr>
        <w:t>1. Вести наблюдения за обучающимися, выполняющими технические приемы в двустор</w:t>
      </w:r>
      <w:r w:rsidR="000F6790">
        <w:rPr>
          <w:sz w:val="28"/>
          <w:szCs w:val="28"/>
        </w:rPr>
        <w:t>онней игре, и на соревнованиях.</w:t>
      </w:r>
    </w:p>
    <w:p w:rsidR="00057D95" w:rsidRPr="00267E4F" w:rsidRDefault="00057D95" w:rsidP="000F67B9">
      <w:pPr>
        <w:pStyle w:val="Default"/>
        <w:spacing w:line="360" w:lineRule="auto"/>
        <w:ind w:firstLine="709"/>
        <w:jc w:val="both"/>
        <w:rPr>
          <w:sz w:val="28"/>
          <w:szCs w:val="28"/>
        </w:rPr>
      </w:pPr>
      <w:r w:rsidRPr="00267E4F">
        <w:rPr>
          <w:sz w:val="28"/>
          <w:szCs w:val="28"/>
        </w:rPr>
        <w:t>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w:t>
      </w:r>
      <w:r w:rsidR="000F6790">
        <w:rPr>
          <w:sz w:val="28"/>
          <w:szCs w:val="28"/>
        </w:rPr>
        <w:t>териала данного года обучения).</w:t>
      </w:r>
    </w:p>
    <w:p w:rsidR="00057D95" w:rsidRPr="00267E4F" w:rsidRDefault="00057D95" w:rsidP="000F67B9">
      <w:pPr>
        <w:pStyle w:val="Default"/>
        <w:spacing w:line="360" w:lineRule="auto"/>
        <w:ind w:firstLine="709"/>
        <w:jc w:val="both"/>
        <w:rPr>
          <w:sz w:val="28"/>
          <w:szCs w:val="28"/>
        </w:rPr>
      </w:pPr>
      <w:r w:rsidRPr="00267E4F">
        <w:rPr>
          <w:sz w:val="28"/>
          <w:szCs w:val="28"/>
        </w:rPr>
        <w:t>3. Судейство на учебных играх. Выполнение обязанностей первого, второго судей</w:t>
      </w:r>
      <w:r w:rsidR="000F6790">
        <w:rPr>
          <w:sz w:val="28"/>
          <w:szCs w:val="28"/>
        </w:rPr>
        <w:t xml:space="preserve"> и ведение технического отчета.</w:t>
      </w:r>
    </w:p>
    <w:p w:rsidR="00057D95" w:rsidRPr="00267E4F" w:rsidRDefault="00057D95" w:rsidP="000F67B9">
      <w:pPr>
        <w:pStyle w:val="Default"/>
        <w:spacing w:line="360" w:lineRule="auto"/>
        <w:ind w:firstLine="709"/>
        <w:jc w:val="both"/>
        <w:rPr>
          <w:sz w:val="28"/>
          <w:szCs w:val="28"/>
        </w:rPr>
      </w:pPr>
      <w:r w:rsidRPr="00267E4F">
        <w:rPr>
          <w:sz w:val="28"/>
          <w:szCs w:val="28"/>
        </w:rPr>
        <w:t xml:space="preserve">4. Проведение соревнований по </w:t>
      </w:r>
      <w:r w:rsidR="000425E3">
        <w:rPr>
          <w:sz w:val="28"/>
          <w:szCs w:val="28"/>
        </w:rPr>
        <w:t>хоккею</w:t>
      </w:r>
      <w:r w:rsidRPr="00267E4F">
        <w:rPr>
          <w:sz w:val="28"/>
          <w:szCs w:val="28"/>
        </w:rPr>
        <w:t xml:space="preserve"> в общеобразовательной и в своей спортивной школе. Выполнение обязанностей главного судьи, секрет</w:t>
      </w:r>
      <w:r w:rsidR="000F6790">
        <w:rPr>
          <w:sz w:val="28"/>
          <w:szCs w:val="28"/>
        </w:rPr>
        <w:t>аря. Составление календаря игр.</w:t>
      </w:r>
    </w:p>
    <w:p w:rsidR="00976C3E" w:rsidRPr="000425E3" w:rsidRDefault="00057D95" w:rsidP="000425E3">
      <w:pPr>
        <w:autoSpaceDE w:val="0"/>
        <w:spacing w:after="0" w:line="360" w:lineRule="auto"/>
        <w:ind w:left="709"/>
        <w:jc w:val="center"/>
        <w:rPr>
          <w:rFonts w:ascii="Times New Roman" w:hAnsi="Times New Roman" w:cs="Times New Roman"/>
          <w:b/>
          <w:color w:val="000000" w:themeColor="text1"/>
          <w:sz w:val="28"/>
          <w:szCs w:val="28"/>
        </w:rPr>
      </w:pPr>
      <w:r w:rsidRPr="000425E3">
        <w:rPr>
          <w:rFonts w:ascii="Times New Roman" w:hAnsi="Times New Roman" w:cs="Times New Roman"/>
          <w:b/>
          <w:color w:val="000000" w:themeColor="text1"/>
          <w:sz w:val="28"/>
          <w:szCs w:val="28"/>
        </w:rPr>
        <w:t>Педа</w:t>
      </w:r>
      <w:r w:rsidR="00F76494" w:rsidRPr="000425E3">
        <w:rPr>
          <w:rFonts w:ascii="Times New Roman" w:hAnsi="Times New Roman" w:cs="Times New Roman"/>
          <w:b/>
          <w:color w:val="000000" w:themeColor="text1"/>
          <w:sz w:val="28"/>
          <w:szCs w:val="28"/>
        </w:rPr>
        <w:t>гогический и врачебный контроль</w:t>
      </w:r>
      <w:r w:rsidR="008B5C79" w:rsidRPr="000425E3">
        <w:rPr>
          <w:rFonts w:ascii="Times New Roman" w:hAnsi="Times New Roman" w:cs="Times New Roman"/>
          <w:b/>
          <w:color w:val="000000" w:themeColor="text1"/>
          <w:sz w:val="28"/>
          <w:szCs w:val="28"/>
        </w:rPr>
        <w:t>.</w:t>
      </w:r>
    </w:p>
    <w:p w:rsidR="00757488" w:rsidRDefault="00034EF7" w:rsidP="00A53AAE">
      <w:pPr>
        <w:pStyle w:val="a5"/>
        <w:spacing w:line="360" w:lineRule="auto"/>
        <w:ind w:right="142"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Основная цель тренерского</w:t>
      </w:r>
      <w:r w:rsidR="00057D95" w:rsidRPr="00267E4F">
        <w:rPr>
          <w:rFonts w:ascii="Times New Roman" w:hAnsi="Times New Roman" w:cs="Times New Roman"/>
          <w:color w:val="000000" w:themeColor="text1"/>
          <w:sz w:val="28"/>
          <w:szCs w:val="28"/>
        </w:rPr>
        <w:t xml:space="preserve"> и врачебного контроля- всемерное содействие положительному влиянию спорта на состояние здоровья, физическое развитие и подготовленность обучающихся. Задачи, средства и формы врачебно-педагогического контроля приведены </w:t>
      </w:r>
      <w:r w:rsidR="00D073CE">
        <w:rPr>
          <w:rFonts w:ascii="Times New Roman" w:hAnsi="Times New Roman" w:cs="Times New Roman"/>
          <w:sz w:val="28"/>
          <w:szCs w:val="28"/>
        </w:rPr>
        <w:t>с</w:t>
      </w:r>
      <w:r w:rsidR="00D073CE" w:rsidRPr="00267E4F">
        <w:rPr>
          <w:rFonts w:ascii="Times New Roman" w:hAnsi="Times New Roman" w:cs="Times New Roman"/>
          <w:sz w:val="28"/>
          <w:szCs w:val="28"/>
        </w:rPr>
        <w:t>анитарно-</w:t>
      </w:r>
      <w:r w:rsidR="00D073CE">
        <w:rPr>
          <w:rFonts w:ascii="Times New Roman" w:hAnsi="Times New Roman" w:cs="Times New Roman"/>
          <w:sz w:val="28"/>
          <w:szCs w:val="28"/>
        </w:rPr>
        <w:t xml:space="preserve">эпидемиологическим </w:t>
      </w:r>
      <w:r w:rsidR="00D073CE" w:rsidRPr="00267E4F">
        <w:rPr>
          <w:rFonts w:ascii="Times New Roman" w:hAnsi="Times New Roman" w:cs="Times New Roman"/>
          <w:sz w:val="28"/>
          <w:szCs w:val="28"/>
        </w:rPr>
        <w:t>требования</w:t>
      </w:r>
      <w:r w:rsidR="00D073CE">
        <w:rPr>
          <w:rFonts w:ascii="Times New Roman" w:hAnsi="Times New Roman" w:cs="Times New Roman"/>
          <w:sz w:val="28"/>
          <w:szCs w:val="28"/>
        </w:rPr>
        <w:t>м</w:t>
      </w:r>
      <w:r w:rsidR="00D073CE" w:rsidRPr="00267E4F">
        <w:rPr>
          <w:rFonts w:ascii="Times New Roman" w:hAnsi="Times New Roman" w:cs="Times New Roman"/>
          <w:sz w:val="28"/>
          <w:szCs w:val="28"/>
        </w:rPr>
        <w:t xml:space="preserve"> к учреждениям </w:t>
      </w:r>
      <w:r>
        <w:rPr>
          <w:rFonts w:ascii="Times New Roman" w:hAnsi="Times New Roman" w:cs="Times New Roman"/>
          <w:sz w:val="28"/>
          <w:szCs w:val="28"/>
        </w:rPr>
        <w:t>спортивной подготовки.</w:t>
      </w:r>
    </w:p>
    <w:p w:rsidR="00D073CE" w:rsidRPr="00267E4F" w:rsidRDefault="00757488" w:rsidP="00A53AAE">
      <w:pPr>
        <w:pStyle w:val="a5"/>
        <w:spacing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t>С</w:t>
      </w:r>
      <w:r w:rsidR="00D073CE">
        <w:rPr>
          <w:rFonts w:ascii="Times New Roman" w:hAnsi="Times New Roman" w:cs="Times New Roman"/>
          <w:sz w:val="28"/>
          <w:szCs w:val="28"/>
        </w:rPr>
        <w:t>анитарно</w:t>
      </w:r>
      <w:r w:rsidR="00A53AAE">
        <w:rPr>
          <w:rFonts w:ascii="Times New Roman" w:hAnsi="Times New Roman" w:cs="Times New Roman"/>
          <w:sz w:val="28"/>
          <w:szCs w:val="28"/>
        </w:rPr>
        <w:t>-</w:t>
      </w:r>
      <w:r w:rsidR="00D073CE" w:rsidRPr="00267E4F">
        <w:rPr>
          <w:rFonts w:ascii="Times New Roman" w:hAnsi="Times New Roman" w:cs="Times New Roman"/>
          <w:sz w:val="28"/>
          <w:szCs w:val="28"/>
        </w:rPr>
        <w:t>эпидемио</w:t>
      </w:r>
      <w:r w:rsidR="00D073CE">
        <w:rPr>
          <w:rFonts w:ascii="Times New Roman" w:hAnsi="Times New Roman" w:cs="Times New Roman"/>
          <w:sz w:val="28"/>
          <w:szCs w:val="28"/>
        </w:rPr>
        <w:t xml:space="preserve">логические правила и нормативы - </w:t>
      </w:r>
      <w:r w:rsidR="00D073CE" w:rsidRPr="00267E4F">
        <w:rPr>
          <w:rFonts w:ascii="Times New Roman" w:hAnsi="Times New Roman" w:cs="Times New Roman"/>
          <w:sz w:val="28"/>
          <w:szCs w:val="28"/>
        </w:rPr>
        <w:t>СанПин 2.4.4.1251-03.</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Углубленные медицинские обследования проводятся: предварительное- при поступлении в спортивную школу и периодические (этапный контроль)- два раза в год.</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Особое внимание при врачебном контроле обучающихся, обращается на состояние здоровья и функциональные системы организма.</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При контроле состояния здоровья решаются следующие задачи: возможность по состоянию здоровья начать или продолжить занятия видом спорта: выявление у данного обучающегося в момент обследования противопоказаний к занятиям по виду спорта и необходимости коррекции тренировочной или соревновательной деятельности, а также необходимость медицинской или физической реабилитации; отвечают ли условия занятий и образ жизни обучающихся (помещение, одежда, оборудование, питание), учебный режим и условия отдыха основным гигиеническим нормам и требованиям.</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При контроле за функциональным состоянием организма обучающихся решаются следующие вопросы: отвечают ли их функциональные возможности в настоящее время и в перспективе требованиям данного вида спорта и соответствует ли функциональный потенциал обучающегося планируемым спортивным результатам (выносятся следующие заключения: «соответствует/не соответствует», «проблематичен», «требует дальнейших наблюдений»); соответствие уровня функционального состояния организма модельному на данном этапе спортивной подготовки; соответствуют ли тренировочные и соревновательные нагрузки возможностям функционального состояния организма обучающегося.</w:t>
      </w:r>
    </w:p>
    <w:p w:rsidR="00057D95" w:rsidRPr="00267E4F" w:rsidRDefault="00057D95" w:rsidP="00A53AAE">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Оперативный контроль осуществляется путем педагогических и врачебных наблюдений на тренировочных занятиях. При </w:t>
      </w:r>
      <w:r w:rsidR="000F6790">
        <w:rPr>
          <w:rFonts w:ascii="Times New Roman" w:hAnsi="Times New Roman" w:cs="Times New Roman"/>
          <w:color w:val="000000" w:themeColor="text1"/>
          <w:sz w:val="28"/>
          <w:szCs w:val="28"/>
        </w:rPr>
        <w:t>этом решаются следующие задачи:</w:t>
      </w:r>
    </w:p>
    <w:p w:rsidR="00BC3355" w:rsidRDefault="00057D95" w:rsidP="00A53AAE">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выявление начальных стадий заболеваний (скрытой патологии), проявляющихся только при значительных тренировочны</w:t>
      </w:r>
      <w:r w:rsidR="000F6790">
        <w:rPr>
          <w:rFonts w:ascii="Times New Roman" w:hAnsi="Times New Roman" w:cs="Times New Roman"/>
          <w:color w:val="000000" w:themeColor="text1"/>
          <w:sz w:val="28"/>
          <w:szCs w:val="28"/>
        </w:rPr>
        <w:t>х и соревновательных нагрузках;</w:t>
      </w:r>
    </w:p>
    <w:p w:rsidR="00057D95" w:rsidRPr="00267E4F" w:rsidRDefault="00057D95" w:rsidP="00A53AAE">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оценка функционального состояния организма по переносимости нагрузок;</w:t>
      </w:r>
    </w:p>
    <w:p w:rsidR="00057D95" w:rsidRPr="00267E4F" w:rsidRDefault="00057D95" w:rsidP="00A53AAE">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оценка гигиенических условий занятий (характеристика помещений для трениров</w:t>
      </w:r>
      <w:r w:rsidR="000F6790">
        <w:rPr>
          <w:rFonts w:ascii="Times New Roman" w:hAnsi="Times New Roman" w:cs="Times New Roman"/>
          <w:color w:val="000000" w:themeColor="text1"/>
          <w:sz w:val="28"/>
          <w:szCs w:val="28"/>
        </w:rPr>
        <w:t>ок, спортивной одежды и обуви);</w:t>
      </w:r>
    </w:p>
    <w:p w:rsidR="00057D95" w:rsidRPr="00267E4F" w:rsidRDefault="00057D95" w:rsidP="00A53AAE">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соответствие методики занятий гигиеническим требованиям (разминка, восстановительные средства на тренировках, соревнованиях, заключительная часть тренировочного занятия).</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При проведении оперативного контроля выявляются также перенапряжения, заболевания, производится оценка функционального состояния спортсмена после тренировки, соревнований. При признаках перетренировки производится углубленное медицинское обследование с использованием лабораторных методов исследования, регистрируется электрокардиограмма.</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Анализ результатов контроля позволяет сформулировать заключение о прерывании, прекращении или коррекции учебно-тренировочного процесса, проведения мероприятий по оздоровлению учебно-тренировочной среды, необходимости медицинской реабилитации спортсменов.</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Перед соревнованиями врачебное обследование обучающихся включает осмотр, регистрацию электрокардиограммы, использование функциональных проб исследования системы кровообращения с целью оценки функционального потенциала спортсменов и эффективности их использования в соревновательной деятельности.</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При проведении педагогического и врачебного контроля используются комплексы контрольных упражнений для оценки общей, специальной и технико-тактической подготовленности обучающихся, которые выполняются на основе стандартизованных тестов. Тестирование по ОФП обучающихся спортивных школ осуществляется два раза в год - в начале и в конце учебного года. Перед тестированием производится разминка. Примерный комплекс контрольных упражнений по ОФП включает следующие тесты:</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бег на 30м;</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прыжки в длину с места;</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челночный бег 3x10 м;</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сгибание и разгибание рук в  упоре лежа;</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бег на 1000 м производится на дорожке стадиона.</w:t>
      </w:r>
    </w:p>
    <w:p w:rsidR="00BC3355" w:rsidRDefault="00BC3355" w:rsidP="00BC3355">
      <w:pPr>
        <w:spacing w:after="0" w:line="360" w:lineRule="auto"/>
        <w:ind w:firstLine="709"/>
        <w:rPr>
          <w:rFonts w:ascii="Times New Roman" w:hAnsi="Times New Roman" w:cs="Times New Roman"/>
          <w:b/>
          <w:bCs/>
          <w:iCs/>
          <w:color w:val="000000" w:themeColor="text1"/>
          <w:sz w:val="28"/>
          <w:szCs w:val="28"/>
        </w:rPr>
      </w:pPr>
    </w:p>
    <w:p w:rsidR="00976C3E" w:rsidRPr="00E546BF" w:rsidRDefault="00C342E3" w:rsidP="000425E3">
      <w:pPr>
        <w:pStyle w:val="a3"/>
        <w:autoSpaceDE w:val="0"/>
        <w:spacing w:line="360" w:lineRule="auto"/>
        <w:ind w:left="1429"/>
        <w:jc w:val="center"/>
        <w:rPr>
          <w:rFonts w:ascii="Times New Roman" w:hAnsi="Times New Roman" w:cs="Times New Roman"/>
          <w:b/>
          <w:color w:val="000000" w:themeColor="text1"/>
          <w:sz w:val="28"/>
          <w:szCs w:val="28"/>
        </w:rPr>
      </w:pPr>
      <w:r w:rsidRPr="00E546BF">
        <w:rPr>
          <w:rFonts w:ascii="Times New Roman" w:hAnsi="Times New Roman" w:cs="Times New Roman"/>
          <w:b/>
          <w:color w:val="000000" w:themeColor="text1"/>
          <w:sz w:val="28"/>
          <w:szCs w:val="28"/>
        </w:rPr>
        <w:t>Восстановительные мероприятия и средства</w:t>
      </w:r>
      <w:r w:rsidR="008B5C79" w:rsidRPr="00E546BF">
        <w:rPr>
          <w:rFonts w:ascii="Times New Roman" w:hAnsi="Times New Roman" w:cs="Times New Roman"/>
          <w:b/>
          <w:color w:val="000000" w:themeColor="text1"/>
          <w:sz w:val="28"/>
          <w:szCs w:val="28"/>
        </w:rPr>
        <w:t>.</w:t>
      </w:r>
    </w:p>
    <w:p w:rsidR="000425E3" w:rsidRPr="000425E3"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В спортивной школе  с учетом возраста, спортивного стажа, квалификация и индивидуальных особенностей используется широкий круг средств и мероприятий (педагогических, гигиенических, психологических, медико-биологических).</w:t>
      </w:r>
    </w:p>
    <w:p w:rsidR="000425E3" w:rsidRPr="000425E3"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ab/>
        <w:t>1. Спортивно-оздоровительный и этап начальной подготовки  - восстановление работоспособности происходит естественным путем: постепенным возрастанием объема и интенсивности тренировочных нагрузок, проведением дыхательной гимнастики и аутогенной тренировки; проведением занятий в игровой форме.</w:t>
      </w:r>
    </w:p>
    <w:p w:rsidR="000425E3" w:rsidRPr="000425E3"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ab/>
        <w:t>К гигиеническим средствам относится: душ, теплые ванны, водные процедуры, закаливающего характера, прогулки на свежем воздухе. Режим дня и питания. Витаминизация.</w:t>
      </w:r>
    </w:p>
    <w:p w:rsidR="000425E3" w:rsidRPr="000425E3"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ab/>
        <w:t>2. Учебно-тренировочный этап (до 2-х лет обучения)  -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 Режим дня и питания. Витаминизация.</w:t>
      </w:r>
    </w:p>
    <w:p w:rsidR="000425E3" w:rsidRPr="000425E3"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ab/>
        <w:t>3. Учебно-тренировочный этап (свыше 2-х лет обучения)  - основными являются педагогические средства восстановления, т.е. рациональное построение тренировки,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 Ки на этапах годичного цикла. Гигиенические средства восстановления используются те же, что и для УТГ 1 2 годов обучения.</w:t>
      </w:r>
    </w:p>
    <w:p w:rsidR="000425E3" w:rsidRPr="000425E3"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ab/>
        <w:t>Из психологических средств, обеспечивающих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0425E3" w:rsidRPr="000425E3"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ab/>
        <w:t>Из медико-биологических средств восстановления: витаминизация, физиотерапия, гидротерапия, все виды массажа, русская парная баня и сауна.</w:t>
      </w:r>
    </w:p>
    <w:p w:rsidR="000425E3" w:rsidRPr="000425E3"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ab/>
        <w:t>4. На этапе спортивного совершенствования с ростом объема специальной физической подготовки и количества соревнований увеличивается время, отводимое на восстановление организма. Дополнительными педагогическими средствами могут быть переключения с одного вида спортивной деятельности на другой, чередование тренировочных нагрузок различного объема и интенсивности, изменение характера пауз отдыха и  их продолжительности.</w:t>
      </w:r>
    </w:p>
    <w:p w:rsidR="000425E3" w:rsidRPr="000425E3"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ab/>
        <w:t>На данном этапе подготовки необходимо комплексное применение всех средств восстановления (педагогическое, гигиеническое, психологическое и медико-биологическое). При этом следует учитывать некоторые общие закономерности и влияние этих средств на организм юного спортсмена.</w:t>
      </w:r>
      <w:r>
        <w:rPr>
          <w:rFonts w:ascii="Times New Roman" w:hAnsi="Times New Roman" w:cs="Times New Roman"/>
          <w:color w:val="000000" w:themeColor="text1"/>
          <w:sz w:val="28"/>
          <w:szCs w:val="28"/>
        </w:rPr>
        <w:t xml:space="preserve"> </w:t>
      </w:r>
      <w:r w:rsidRPr="000425E3">
        <w:rPr>
          <w:rFonts w:ascii="Times New Roman" w:hAnsi="Times New Roman" w:cs="Times New Roman"/>
          <w:color w:val="000000" w:themeColor="text1"/>
          <w:sz w:val="28"/>
          <w:szCs w:val="28"/>
        </w:rPr>
        <w:t>Методические рекомендации по использованию средств восстановления.</w:t>
      </w:r>
      <w:r>
        <w:rPr>
          <w:rFonts w:ascii="Times New Roman" w:hAnsi="Times New Roman" w:cs="Times New Roman"/>
          <w:color w:val="000000" w:themeColor="text1"/>
          <w:sz w:val="28"/>
          <w:szCs w:val="28"/>
        </w:rPr>
        <w:t xml:space="preserve"> </w:t>
      </w:r>
      <w:r w:rsidRPr="000425E3">
        <w:rPr>
          <w:rFonts w:ascii="Times New Roman" w:hAnsi="Times New Roman" w:cs="Times New Roman"/>
          <w:color w:val="000000" w:themeColor="text1"/>
          <w:sz w:val="28"/>
          <w:szCs w:val="28"/>
        </w:rPr>
        <w:tab/>
        <w:t>Постоянное применение одного и того же средства уменьшает восстановительный эффект, т.к.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использование комплекса, а не отдельных восстановительных средств дает больший эффект.</w:t>
      </w:r>
      <w:r>
        <w:rPr>
          <w:rFonts w:ascii="Times New Roman" w:hAnsi="Times New Roman" w:cs="Times New Roman"/>
          <w:color w:val="000000" w:themeColor="text1"/>
          <w:sz w:val="28"/>
          <w:szCs w:val="28"/>
        </w:rPr>
        <w:t xml:space="preserve"> </w:t>
      </w:r>
      <w:r w:rsidRPr="000425E3">
        <w:rPr>
          <w:rFonts w:ascii="Times New Roman" w:hAnsi="Times New Roman" w:cs="Times New Roman"/>
          <w:color w:val="000000" w:themeColor="text1"/>
          <w:sz w:val="28"/>
          <w:szCs w:val="28"/>
        </w:rPr>
        <w:tab/>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p>
    <w:p w:rsidR="000425E3" w:rsidRPr="000425E3"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ab/>
        <w:t>Комплексное использование разнообразных восстановительных средств в полном объеме (для учащихся этапов спортивного совершенствования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вначале или в процессе тренировочного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8B5C79" w:rsidRPr="00267E4F" w:rsidRDefault="000425E3" w:rsidP="000425E3">
      <w:pPr>
        <w:spacing w:line="360" w:lineRule="auto"/>
        <w:ind w:firstLine="851"/>
        <w:jc w:val="both"/>
        <w:rPr>
          <w:rFonts w:ascii="Times New Roman" w:hAnsi="Times New Roman" w:cs="Times New Roman"/>
          <w:color w:val="000000" w:themeColor="text1"/>
          <w:sz w:val="28"/>
          <w:szCs w:val="28"/>
        </w:rPr>
      </w:pPr>
      <w:r w:rsidRPr="000425E3">
        <w:rPr>
          <w:rFonts w:ascii="Times New Roman" w:hAnsi="Times New Roman" w:cs="Times New Roman"/>
          <w:color w:val="000000" w:themeColor="text1"/>
          <w:sz w:val="28"/>
          <w:szCs w:val="28"/>
        </w:rPr>
        <w:tab/>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(ЧСС, частота и глубина дыхания, цвет кожных покровов, потоотделение и др.).</w:t>
      </w:r>
      <w:r w:rsidR="00C342E3" w:rsidRPr="00267E4F">
        <w:rPr>
          <w:rFonts w:ascii="Times New Roman" w:hAnsi="Times New Roman" w:cs="Times New Roman"/>
          <w:color w:val="000000" w:themeColor="text1"/>
          <w:sz w:val="28"/>
          <w:szCs w:val="28"/>
        </w:rPr>
        <w:t>Восстанови</w:t>
      </w:r>
      <w:r w:rsidR="00460DC8">
        <w:rPr>
          <w:rFonts w:ascii="Times New Roman" w:hAnsi="Times New Roman" w:cs="Times New Roman"/>
          <w:color w:val="000000" w:themeColor="text1"/>
          <w:sz w:val="28"/>
          <w:szCs w:val="28"/>
        </w:rPr>
        <w:t>тельные мероприятия проводятся:</w:t>
      </w:r>
    </w:p>
    <w:p w:rsidR="008B5C79" w:rsidRPr="00267E4F" w:rsidRDefault="008B5C79"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В</w:t>
      </w:r>
      <w:r w:rsidR="00C342E3" w:rsidRPr="00267E4F">
        <w:rPr>
          <w:rFonts w:ascii="Times New Roman" w:hAnsi="Times New Roman" w:cs="Times New Roman"/>
          <w:color w:val="000000" w:themeColor="text1"/>
          <w:sz w:val="28"/>
          <w:szCs w:val="28"/>
        </w:rPr>
        <w:t xml:space="preserve"> повседневном учебно-тренировочном процессе в ходе совершенствования общей и специальной работоспособности;</w:t>
      </w:r>
    </w:p>
    <w:p w:rsidR="008B5C79" w:rsidRPr="00267E4F" w:rsidRDefault="008B5C79"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В</w:t>
      </w:r>
      <w:r w:rsidR="00C342E3" w:rsidRPr="00267E4F">
        <w:rPr>
          <w:rFonts w:ascii="Times New Roman" w:hAnsi="Times New Roman" w:cs="Times New Roman"/>
          <w:color w:val="000000" w:themeColor="text1"/>
          <w:sz w:val="28"/>
          <w:szCs w:val="28"/>
        </w:rPr>
        <w:t xml:space="preserve"> условиях соревнований, когда необходимо быстрое и по возможности полное восстановление физической и психологической готовности к следующему этапу;</w:t>
      </w:r>
    </w:p>
    <w:p w:rsidR="008B5C79" w:rsidRPr="00267E4F" w:rsidRDefault="008B5C79"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П</w:t>
      </w:r>
      <w:r w:rsidR="00C342E3" w:rsidRPr="00267E4F">
        <w:rPr>
          <w:rFonts w:ascii="Times New Roman" w:hAnsi="Times New Roman" w:cs="Times New Roman"/>
          <w:color w:val="000000" w:themeColor="text1"/>
          <w:sz w:val="28"/>
          <w:szCs w:val="28"/>
        </w:rPr>
        <w:t>осле тренировочного занятия, соревнования;</w:t>
      </w:r>
    </w:p>
    <w:p w:rsidR="008B5C79" w:rsidRPr="00267E4F" w:rsidRDefault="008B5C79"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В</w:t>
      </w:r>
      <w:r w:rsidR="00C342E3" w:rsidRPr="00267E4F">
        <w:rPr>
          <w:rFonts w:ascii="Times New Roman" w:hAnsi="Times New Roman" w:cs="Times New Roman"/>
          <w:color w:val="000000" w:themeColor="text1"/>
          <w:sz w:val="28"/>
          <w:szCs w:val="28"/>
        </w:rPr>
        <w:t xml:space="preserve"> середине микроцикла в соревнованиях и свободный от игр день;</w:t>
      </w:r>
    </w:p>
    <w:p w:rsidR="008B5C79" w:rsidRPr="00267E4F" w:rsidRDefault="008B5C79"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П</w:t>
      </w:r>
      <w:r w:rsidR="00D073CE">
        <w:rPr>
          <w:rFonts w:ascii="Times New Roman" w:hAnsi="Times New Roman" w:cs="Times New Roman"/>
          <w:color w:val="000000" w:themeColor="text1"/>
          <w:sz w:val="28"/>
          <w:szCs w:val="28"/>
        </w:rPr>
        <w:t>осле микроцикла соревнований;</w:t>
      </w:r>
    </w:p>
    <w:p w:rsidR="00976C3E" w:rsidRPr="004161C3" w:rsidRDefault="008B5C79" w:rsidP="00144280">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П</w:t>
      </w:r>
      <w:r w:rsidR="00C342E3" w:rsidRPr="00267E4F">
        <w:rPr>
          <w:rFonts w:ascii="Times New Roman" w:hAnsi="Times New Roman" w:cs="Times New Roman"/>
          <w:color w:val="000000" w:themeColor="text1"/>
          <w:sz w:val="28"/>
          <w:szCs w:val="28"/>
        </w:rPr>
        <w:t>осле макроц</w:t>
      </w:r>
      <w:r w:rsidR="004161C3">
        <w:rPr>
          <w:rFonts w:ascii="Times New Roman" w:hAnsi="Times New Roman" w:cs="Times New Roman"/>
          <w:color w:val="000000" w:themeColor="text1"/>
          <w:sz w:val="28"/>
          <w:szCs w:val="28"/>
        </w:rPr>
        <w:t>икла соревнований; перманентно.</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b/>
          <w:bCs/>
          <w:iCs/>
          <w:color w:val="000000" w:themeColor="text1"/>
          <w:sz w:val="28"/>
          <w:szCs w:val="28"/>
        </w:rPr>
        <w:t>Педагогические средства</w:t>
      </w:r>
      <w:r w:rsidRPr="00267E4F">
        <w:rPr>
          <w:rFonts w:ascii="Times New Roman" w:hAnsi="Times New Roman" w:cs="Times New Roman"/>
          <w:color w:val="000000" w:themeColor="text1"/>
          <w:sz w:val="28"/>
          <w:szCs w:val="28"/>
        </w:rPr>
        <w:t xml:space="preserve"> восстановления включают:</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8B5C79" w:rsidRPr="00267E4F">
        <w:rPr>
          <w:rFonts w:ascii="Times New Roman" w:hAnsi="Times New Roman" w:cs="Times New Roman"/>
          <w:color w:val="000000" w:themeColor="text1"/>
          <w:sz w:val="28"/>
          <w:szCs w:val="28"/>
        </w:rPr>
        <w:t>р</w:t>
      </w:r>
      <w:r w:rsidRPr="00267E4F">
        <w:rPr>
          <w:rFonts w:ascii="Times New Roman" w:hAnsi="Times New Roman" w:cs="Times New Roman"/>
          <w:color w:val="000000" w:themeColor="text1"/>
          <w:sz w:val="28"/>
          <w:szCs w:val="28"/>
        </w:rPr>
        <w:t>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8B5C79" w:rsidRPr="00267E4F">
        <w:rPr>
          <w:rFonts w:ascii="Times New Roman" w:hAnsi="Times New Roman" w:cs="Times New Roman"/>
          <w:color w:val="000000" w:themeColor="text1"/>
          <w:sz w:val="28"/>
          <w:szCs w:val="28"/>
        </w:rPr>
        <w:t>п</w:t>
      </w:r>
      <w:r w:rsidRPr="00267E4F">
        <w:rPr>
          <w:rFonts w:ascii="Times New Roman" w:hAnsi="Times New Roman" w:cs="Times New Roman"/>
          <w:color w:val="000000" w:themeColor="text1"/>
          <w:sz w:val="28"/>
          <w:szCs w:val="28"/>
        </w:rPr>
        <w:t>остроение отдельного тренировочного занятия с использованием средств восстановления: полноценная разминка, подбор инвентаря, оборудование и мест для занятий, упражнений для активного отдыха и расслабления, создание положительного эмоционального фона;</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8B5C79" w:rsidRPr="00267E4F">
        <w:rPr>
          <w:rFonts w:ascii="Times New Roman" w:hAnsi="Times New Roman" w:cs="Times New Roman"/>
          <w:color w:val="000000" w:themeColor="text1"/>
          <w:sz w:val="28"/>
          <w:szCs w:val="28"/>
        </w:rPr>
        <w:t>в</w:t>
      </w:r>
      <w:r w:rsidRPr="00267E4F">
        <w:rPr>
          <w:rFonts w:ascii="Times New Roman" w:hAnsi="Times New Roman" w:cs="Times New Roman"/>
          <w:color w:val="000000" w:themeColor="text1"/>
          <w:sz w:val="28"/>
          <w:szCs w:val="28"/>
        </w:rPr>
        <w:t>арьирование интервалов отдыха между отдельными упражнениями и тренировочными занятиями;</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8B5C79" w:rsidRPr="00267E4F">
        <w:rPr>
          <w:rFonts w:ascii="Times New Roman" w:hAnsi="Times New Roman" w:cs="Times New Roman"/>
          <w:color w:val="000000" w:themeColor="text1"/>
          <w:sz w:val="28"/>
          <w:szCs w:val="28"/>
        </w:rPr>
        <w:t>р</w:t>
      </w:r>
      <w:r w:rsidRPr="00267E4F">
        <w:rPr>
          <w:rFonts w:ascii="Times New Roman" w:hAnsi="Times New Roman" w:cs="Times New Roman"/>
          <w:color w:val="000000" w:themeColor="text1"/>
          <w:sz w:val="28"/>
          <w:szCs w:val="28"/>
        </w:rPr>
        <w:t>азработку системы планирования с использованием различных восстановительных средств в недельных, месячных и годовых циклах подготовки;</w:t>
      </w:r>
    </w:p>
    <w:p w:rsidR="002F32DE" w:rsidRPr="00267E4F" w:rsidRDefault="00C342E3" w:rsidP="00144280">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8B5C79" w:rsidRPr="00267E4F">
        <w:rPr>
          <w:rFonts w:ascii="Times New Roman" w:hAnsi="Times New Roman" w:cs="Times New Roman"/>
          <w:color w:val="000000" w:themeColor="text1"/>
          <w:sz w:val="28"/>
          <w:szCs w:val="28"/>
        </w:rPr>
        <w:t>р</w:t>
      </w:r>
      <w:r w:rsidRPr="00267E4F">
        <w:rPr>
          <w:rFonts w:ascii="Times New Roman" w:hAnsi="Times New Roman" w:cs="Times New Roman"/>
          <w:color w:val="000000" w:themeColor="text1"/>
          <w:sz w:val="28"/>
          <w:szCs w:val="28"/>
        </w:rPr>
        <w:t>азработку специальных физических упражнений с целью ускорения восстановления работоспособности спортсменов, совершенствование технических приемов и тактических действий.</w:t>
      </w:r>
    </w:p>
    <w:p w:rsidR="00C342E3" w:rsidRPr="00267E4F" w:rsidRDefault="00460DC8" w:rsidP="00A53AAE">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b/>
          <w:bCs/>
          <w:iCs/>
          <w:color w:val="000000" w:themeColor="text1"/>
          <w:sz w:val="28"/>
          <w:szCs w:val="28"/>
        </w:rPr>
        <w:t>Психолого-</w:t>
      </w:r>
      <w:r w:rsidR="00C342E3" w:rsidRPr="00267E4F">
        <w:rPr>
          <w:rFonts w:ascii="Times New Roman" w:hAnsi="Times New Roman" w:cs="Times New Roman"/>
          <w:b/>
          <w:bCs/>
          <w:iCs/>
          <w:color w:val="000000" w:themeColor="text1"/>
          <w:sz w:val="28"/>
          <w:szCs w:val="28"/>
        </w:rPr>
        <w:t>педагогические средства</w:t>
      </w:r>
      <w:r w:rsidR="00C342E3" w:rsidRPr="00267E4F">
        <w:rPr>
          <w:rFonts w:ascii="Times New Roman" w:hAnsi="Times New Roman" w:cs="Times New Roman"/>
          <w:color w:val="000000" w:themeColor="text1"/>
          <w:sz w:val="28"/>
          <w:szCs w:val="28"/>
        </w:rPr>
        <w:t xml:space="preserve"> включают специальные восстановительные упражнения: </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на расслабление;</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дыхательные;</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на растяжение; </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восстановительного характера (плавание, настольный теннис);</w:t>
      </w:r>
    </w:p>
    <w:p w:rsidR="002F32DE" w:rsidRPr="00267E4F" w:rsidRDefault="00C342E3" w:rsidP="00144280">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чередова</w:t>
      </w:r>
      <w:r w:rsidR="00835219">
        <w:rPr>
          <w:rFonts w:ascii="Times New Roman" w:hAnsi="Times New Roman" w:cs="Times New Roman"/>
          <w:color w:val="000000" w:themeColor="text1"/>
          <w:sz w:val="28"/>
          <w:szCs w:val="28"/>
        </w:rPr>
        <w:t xml:space="preserve">ние средств ОФП </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b/>
          <w:bCs/>
          <w:iCs/>
          <w:color w:val="000000" w:themeColor="text1"/>
          <w:sz w:val="28"/>
          <w:szCs w:val="28"/>
        </w:rPr>
        <w:t>Медико-гигиенические средства</w:t>
      </w:r>
      <w:r w:rsidRPr="00267E4F">
        <w:rPr>
          <w:rFonts w:ascii="Times New Roman" w:hAnsi="Times New Roman" w:cs="Times New Roman"/>
          <w:color w:val="000000" w:themeColor="text1"/>
          <w:sz w:val="28"/>
          <w:szCs w:val="28"/>
        </w:rPr>
        <w:t xml:space="preserve"> восстановления вк</w:t>
      </w:r>
      <w:r w:rsidR="00460DC8">
        <w:rPr>
          <w:rFonts w:ascii="Times New Roman" w:hAnsi="Times New Roman" w:cs="Times New Roman"/>
          <w:color w:val="000000" w:themeColor="text1"/>
          <w:sz w:val="28"/>
          <w:szCs w:val="28"/>
        </w:rPr>
        <w:t>лючают:</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сбалансированное питание; </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физические средства восстановле</w:t>
      </w:r>
      <w:r w:rsidR="00835219">
        <w:rPr>
          <w:rFonts w:ascii="Times New Roman" w:hAnsi="Times New Roman" w:cs="Times New Roman"/>
          <w:color w:val="000000" w:themeColor="text1"/>
          <w:sz w:val="28"/>
          <w:szCs w:val="28"/>
        </w:rPr>
        <w:t>ния (</w:t>
      </w:r>
      <w:r w:rsidR="004071C9" w:rsidRPr="00267E4F">
        <w:rPr>
          <w:rFonts w:ascii="Times New Roman" w:hAnsi="Times New Roman" w:cs="Times New Roman"/>
          <w:color w:val="000000" w:themeColor="text1"/>
          <w:sz w:val="28"/>
          <w:szCs w:val="28"/>
        </w:rPr>
        <w:t>душ, сауна,</w:t>
      </w:r>
      <w:r w:rsidR="00835219">
        <w:rPr>
          <w:rFonts w:ascii="Times New Roman" w:hAnsi="Times New Roman" w:cs="Times New Roman"/>
          <w:color w:val="000000" w:themeColor="text1"/>
          <w:sz w:val="28"/>
          <w:szCs w:val="28"/>
        </w:rPr>
        <w:t xml:space="preserve"> бассейн)</w:t>
      </w:r>
      <w:r w:rsidRPr="00267E4F">
        <w:rPr>
          <w:rFonts w:ascii="Times New Roman" w:hAnsi="Times New Roman" w:cs="Times New Roman"/>
          <w:color w:val="000000" w:themeColor="text1"/>
          <w:sz w:val="28"/>
          <w:szCs w:val="28"/>
        </w:rPr>
        <w:t>;</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обеспечение соответствия условий тренировок;</w:t>
      </w:r>
    </w:p>
    <w:p w:rsidR="00A42D89" w:rsidRPr="00267E4F" w:rsidRDefault="00C342E3" w:rsidP="00144280">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соревнован</w:t>
      </w:r>
      <w:r w:rsidR="00757488">
        <w:rPr>
          <w:rFonts w:ascii="Times New Roman" w:hAnsi="Times New Roman" w:cs="Times New Roman"/>
          <w:color w:val="000000" w:themeColor="text1"/>
          <w:sz w:val="28"/>
          <w:szCs w:val="28"/>
        </w:rPr>
        <w:t>ий и отдыха основным санитарно -</w:t>
      </w:r>
      <w:r w:rsidRPr="00267E4F">
        <w:rPr>
          <w:rFonts w:ascii="Times New Roman" w:hAnsi="Times New Roman" w:cs="Times New Roman"/>
          <w:color w:val="000000" w:themeColor="text1"/>
          <w:sz w:val="28"/>
          <w:szCs w:val="28"/>
        </w:rPr>
        <w:t xml:space="preserve"> гигиеническим требованиям;</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b/>
          <w:bCs/>
          <w:iCs/>
          <w:color w:val="000000" w:themeColor="text1"/>
          <w:sz w:val="28"/>
          <w:szCs w:val="28"/>
        </w:rPr>
        <w:t>Психологические средства</w:t>
      </w:r>
      <w:r w:rsidRPr="00267E4F">
        <w:rPr>
          <w:rFonts w:ascii="Times New Roman" w:hAnsi="Times New Roman" w:cs="Times New Roman"/>
          <w:color w:val="000000" w:themeColor="text1"/>
          <w:sz w:val="28"/>
          <w:szCs w:val="28"/>
        </w:rPr>
        <w:t xml:space="preserve"> восстановления включают:</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психорегулирующую тренировку;</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упражне</w:t>
      </w:r>
      <w:r w:rsidR="00460DC8">
        <w:rPr>
          <w:rFonts w:ascii="Times New Roman" w:hAnsi="Times New Roman" w:cs="Times New Roman"/>
          <w:color w:val="000000" w:themeColor="text1"/>
          <w:sz w:val="28"/>
          <w:szCs w:val="28"/>
        </w:rPr>
        <w:t>ния для мышечного расслабления;</w:t>
      </w:r>
    </w:p>
    <w:p w:rsidR="00460DC8" w:rsidRDefault="00757488" w:rsidP="00A53AAE">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сон -</w:t>
      </w:r>
      <w:r w:rsidR="00C342E3" w:rsidRPr="00267E4F">
        <w:rPr>
          <w:rFonts w:ascii="Times New Roman" w:hAnsi="Times New Roman" w:cs="Times New Roman"/>
          <w:color w:val="000000" w:themeColor="text1"/>
          <w:sz w:val="28"/>
          <w:szCs w:val="28"/>
        </w:rPr>
        <w:t xml:space="preserve"> отдых и другие прие</w:t>
      </w:r>
      <w:r w:rsidR="00460DC8">
        <w:rPr>
          <w:rFonts w:ascii="Times New Roman" w:hAnsi="Times New Roman" w:cs="Times New Roman"/>
          <w:color w:val="000000" w:themeColor="text1"/>
          <w:sz w:val="28"/>
          <w:szCs w:val="28"/>
        </w:rPr>
        <w:t>мы психогигиены и психотерапии.</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Особенно следует учитывать отрицательно действующие во время 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После тренировочного микроцикла и соревнований для восстановления используются туристиче</w:t>
      </w:r>
      <w:r w:rsidR="00460DC8">
        <w:rPr>
          <w:rFonts w:ascii="Times New Roman" w:hAnsi="Times New Roman" w:cs="Times New Roman"/>
          <w:color w:val="000000" w:themeColor="text1"/>
          <w:sz w:val="28"/>
          <w:szCs w:val="28"/>
        </w:rPr>
        <w:t>ский поход со спортивными играми</w:t>
      </w:r>
      <w:r w:rsidR="00835219">
        <w:rPr>
          <w:rFonts w:ascii="Times New Roman" w:hAnsi="Times New Roman" w:cs="Times New Roman"/>
          <w:color w:val="000000" w:themeColor="text1"/>
          <w:sz w:val="28"/>
          <w:szCs w:val="28"/>
        </w:rPr>
        <w:t>, купанием.</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w:t>
      </w:r>
      <w:r w:rsidR="004161C3">
        <w:rPr>
          <w:rFonts w:ascii="Times New Roman" w:hAnsi="Times New Roman" w:cs="Times New Roman"/>
          <w:color w:val="000000" w:themeColor="text1"/>
          <w:sz w:val="28"/>
          <w:szCs w:val="28"/>
        </w:rPr>
        <w:t>ю</w:t>
      </w:r>
      <w:r w:rsidRPr="00267E4F">
        <w:rPr>
          <w:rFonts w:ascii="Times New Roman" w:hAnsi="Times New Roman" w:cs="Times New Roman"/>
          <w:color w:val="000000" w:themeColor="text1"/>
          <w:sz w:val="28"/>
          <w:szCs w:val="28"/>
        </w:rPr>
        <w:t xml:space="preserve">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(сауна, ванна</w:t>
      </w:r>
      <w:r w:rsidR="00835219">
        <w:rPr>
          <w:rFonts w:ascii="Times New Roman" w:hAnsi="Times New Roman" w:cs="Times New Roman"/>
          <w:color w:val="000000" w:themeColor="text1"/>
          <w:sz w:val="28"/>
          <w:szCs w:val="28"/>
        </w:rPr>
        <w:t>, бассейн</w:t>
      </w:r>
      <w:r w:rsidRPr="00267E4F">
        <w:rPr>
          <w:rFonts w:ascii="Times New Roman" w:hAnsi="Times New Roman" w:cs="Times New Roman"/>
          <w:color w:val="000000" w:themeColor="text1"/>
          <w:sz w:val="28"/>
          <w:szCs w:val="28"/>
        </w:rPr>
        <w:t>) следует чередовать по принципу: о</w:t>
      </w:r>
      <w:r w:rsidR="00757488">
        <w:rPr>
          <w:rFonts w:ascii="Times New Roman" w:hAnsi="Times New Roman" w:cs="Times New Roman"/>
          <w:color w:val="000000" w:themeColor="text1"/>
          <w:sz w:val="28"/>
          <w:szCs w:val="28"/>
        </w:rPr>
        <w:t>дин день -</w:t>
      </w:r>
      <w:r w:rsidR="00460DC8">
        <w:rPr>
          <w:rFonts w:ascii="Times New Roman" w:hAnsi="Times New Roman" w:cs="Times New Roman"/>
          <w:color w:val="000000" w:themeColor="text1"/>
          <w:sz w:val="28"/>
          <w:szCs w:val="28"/>
        </w:rPr>
        <w:t xml:space="preserve"> одно средство.</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Учебно</w:t>
      </w:r>
      <w:r w:rsidR="00460DC8">
        <w:rPr>
          <w:rFonts w:ascii="Times New Roman" w:hAnsi="Times New Roman" w:cs="Times New Roman"/>
          <w:color w:val="000000" w:themeColor="text1"/>
          <w:sz w:val="28"/>
          <w:szCs w:val="28"/>
        </w:rPr>
        <w:t>-</w:t>
      </w:r>
      <w:r w:rsidRPr="00267E4F">
        <w:rPr>
          <w:rFonts w:ascii="Times New Roman" w:hAnsi="Times New Roman" w:cs="Times New Roman"/>
          <w:color w:val="000000" w:themeColor="text1"/>
          <w:sz w:val="28"/>
          <w:szCs w:val="28"/>
        </w:rPr>
        <w:t>тренировочные сборы обеспечивают возможность максимальной работоспособности спортсменов и адаптации к условиям соревнований.</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Психологические средства восстановления используются для ускорения реабилитации после нервного и психического утомления.</w:t>
      </w:r>
    </w:p>
    <w:p w:rsidR="00CA6C94" w:rsidRDefault="00C342E3" w:rsidP="00144280">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w:t>
      </w:r>
    </w:p>
    <w:p w:rsidR="00144280" w:rsidRPr="00144280" w:rsidRDefault="00144280" w:rsidP="00144280">
      <w:pPr>
        <w:spacing w:after="0" w:line="360" w:lineRule="auto"/>
        <w:ind w:firstLine="851"/>
        <w:jc w:val="both"/>
        <w:rPr>
          <w:rFonts w:ascii="Times New Roman" w:hAnsi="Times New Roman" w:cs="Times New Roman"/>
          <w:color w:val="000000" w:themeColor="text1"/>
          <w:sz w:val="28"/>
          <w:szCs w:val="28"/>
        </w:rPr>
      </w:pPr>
    </w:p>
    <w:p w:rsidR="008B5C79" w:rsidRPr="00267E4F" w:rsidRDefault="00C342E3" w:rsidP="00267E4F">
      <w:pPr>
        <w:pStyle w:val="a5"/>
        <w:spacing w:line="360" w:lineRule="auto"/>
        <w:ind w:firstLine="709"/>
        <w:jc w:val="center"/>
        <w:rPr>
          <w:rStyle w:val="a6"/>
          <w:rFonts w:ascii="Times New Roman" w:hAnsi="Times New Roman" w:cs="Times New Roman"/>
          <w:b/>
          <w:i w:val="0"/>
          <w:iCs w:val="0"/>
          <w:color w:val="000000" w:themeColor="text1"/>
          <w:sz w:val="28"/>
          <w:szCs w:val="28"/>
        </w:rPr>
      </w:pPr>
      <w:r w:rsidRPr="00267E4F">
        <w:rPr>
          <w:rFonts w:ascii="Times New Roman" w:hAnsi="Times New Roman" w:cs="Times New Roman"/>
          <w:b/>
          <w:color w:val="000000" w:themeColor="text1"/>
          <w:sz w:val="28"/>
          <w:szCs w:val="28"/>
        </w:rPr>
        <w:t>Антидопинговые мероприятия</w:t>
      </w:r>
      <w:r w:rsidR="008B5C79" w:rsidRPr="00267E4F">
        <w:rPr>
          <w:rFonts w:ascii="Times New Roman" w:hAnsi="Times New Roman" w:cs="Times New Roman"/>
          <w:b/>
          <w:color w:val="000000" w:themeColor="text1"/>
          <w:sz w:val="28"/>
          <w:szCs w:val="28"/>
        </w:rPr>
        <w:t>.</w:t>
      </w:r>
    </w:p>
    <w:p w:rsidR="00C342E3" w:rsidRPr="00267E4F" w:rsidRDefault="00C342E3" w:rsidP="00267E4F">
      <w:pPr>
        <w:pStyle w:val="a5"/>
        <w:spacing w:line="360" w:lineRule="auto"/>
        <w:ind w:firstLine="709"/>
        <w:jc w:val="center"/>
        <w:rPr>
          <w:rFonts w:ascii="Times New Roman" w:hAnsi="Times New Roman" w:cs="Times New Roman"/>
          <w:i/>
          <w:color w:val="000000" w:themeColor="text1"/>
          <w:sz w:val="28"/>
          <w:szCs w:val="28"/>
        </w:rPr>
      </w:pPr>
      <w:r w:rsidRPr="00267E4F">
        <w:rPr>
          <w:rStyle w:val="a6"/>
          <w:rFonts w:ascii="Times New Roman" w:hAnsi="Times New Roman" w:cs="Times New Roman"/>
          <w:b/>
          <w:bCs/>
          <w:i w:val="0"/>
          <w:color w:val="000000" w:themeColor="text1"/>
          <w:sz w:val="28"/>
          <w:szCs w:val="28"/>
        </w:rPr>
        <w:t>Основы управления работоспособностью спортсмена</w:t>
      </w:r>
      <w:r w:rsidR="008B5C79"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Зоны энергообеспечения; анаэробная и аэробная зона энергообеспечения.</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Системные факторы, ограничивающие работоспособность квалифицированного спортсмена:</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1) недостаточное функционирование (дисбаланс) эндокринной системы;</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2) нарушение кислотно-основного состояния и ионного равновесия в организме;</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3) блокирование клеточного дыхания в работающих мышцах;</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4) снижение энергообеспечения в мышцах;</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5) запуск свободно-радикальных процессов в результате запредельных нагрузок;</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6) нарушение микроциркуляции;</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7) снижение иммунологической реактивности;</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8) угнетение центральной нервной системы и периферической нервной системы.</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Органные факторы, ограничивающие работоспособность квалифицированного спортсмена:</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1) снижение сократительной способности миокарда;</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2) ослабление функции дыхания;</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3) снижение функции печени, почек и других органов в результате запредельных физических нагрузок.</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Дополнительные факторы риска, ограничивающие работоспособность квалифицированного спортсмена:</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1) режим и его нарушение;</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2) соблюдение режима питания;</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3) гиповитаминоз;</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4) интоксикации различного происхождения;</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5) соответствие требованиям спортивной одежды и обуви, спортивного инвентаря и оборудования;</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6) факторы окружающей среды;</w:t>
      </w:r>
    </w:p>
    <w:p w:rsidR="008B5C79"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7) ограниченное и несистемное использование профилактических, лечебных, восстановительных средств в годичном цикле тренировки.</w:t>
      </w:r>
    </w:p>
    <w:p w:rsidR="00C342E3" w:rsidRPr="00267E4F" w:rsidRDefault="00C342E3" w:rsidP="002F483C">
      <w:pPr>
        <w:pStyle w:val="a5"/>
        <w:spacing w:line="360" w:lineRule="auto"/>
        <w:ind w:firstLine="709"/>
        <w:jc w:val="center"/>
        <w:rPr>
          <w:rFonts w:ascii="Times New Roman" w:hAnsi="Times New Roman" w:cs="Times New Roman"/>
          <w:i/>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757488">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индивидуальных и групповых профилактических, лечебных, восстановительных мероприятий в годичном цикле тренировки.</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индивидуального анализа состояния работоспособности квалифицированного спортсмена.</w:t>
      </w:r>
    </w:p>
    <w:p w:rsidR="00C342E3" w:rsidRPr="00267E4F" w:rsidRDefault="00C342E3" w:rsidP="000425E3">
      <w:pPr>
        <w:pStyle w:val="a5"/>
        <w:spacing w:line="360" w:lineRule="auto"/>
        <w:jc w:val="center"/>
        <w:rPr>
          <w:rFonts w:ascii="Times New Roman" w:hAnsi="Times New Roman" w:cs="Times New Roman"/>
          <w:color w:val="000000" w:themeColor="text1"/>
          <w:sz w:val="28"/>
          <w:szCs w:val="28"/>
        </w:rPr>
      </w:pPr>
      <w:r w:rsidRPr="00267E4F">
        <w:rPr>
          <w:rStyle w:val="a6"/>
          <w:rFonts w:ascii="Times New Roman" w:hAnsi="Times New Roman" w:cs="Times New Roman"/>
          <w:b/>
          <w:bCs/>
          <w:i w:val="0"/>
          <w:color w:val="000000" w:themeColor="text1"/>
          <w:sz w:val="28"/>
          <w:szCs w:val="28"/>
        </w:rPr>
        <w:t>Характеристика фармакологических препаратов и средств, применяемых в спортивной практике</w:t>
      </w:r>
      <w:r w:rsidR="008B5C79" w:rsidRPr="00267E4F">
        <w:rPr>
          <w:rStyle w:val="a6"/>
          <w:rFonts w:ascii="Times New Roman" w:hAnsi="Times New Roman" w:cs="Times New Roman"/>
          <w:b/>
          <w:bCs/>
          <w:i w:val="0"/>
          <w:color w:val="000000" w:themeColor="text1"/>
          <w:sz w:val="28"/>
          <w:szCs w:val="28"/>
        </w:rPr>
        <w:t>.</w:t>
      </w:r>
    </w:p>
    <w:p w:rsidR="00976C3E" w:rsidRPr="00267E4F" w:rsidRDefault="00C342E3" w:rsidP="00CF250C">
      <w:pPr>
        <w:pStyle w:val="a5"/>
        <w:spacing w:line="360" w:lineRule="auto"/>
        <w:ind w:firstLine="709"/>
        <w:jc w:val="center"/>
        <w:rPr>
          <w:rStyle w:val="a6"/>
          <w:rFonts w:ascii="Times New Roman" w:hAnsi="Times New Roman" w:cs="Times New Roman"/>
          <w:b/>
          <w:i w:val="0"/>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i/>
          <w:color w:val="000000" w:themeColor="text1"/>
          <w:sz w:val="28"/>
          <w:szCs w:val="28"/>
        </w:rPr>
      </w:pPr>
      <w:r w:rsidRPr="00267E4F">
        <w:rPr>
          <w:rFonts w:ascii="Times New Roman" w:hAnsi="Times New Roman" w:cs="Times New Roman"/>
          <w:color w:val="000000" w:themeColor="text1"/>
          <w:sz w:val="28"/>
          <w:szCs w:val="28"/>
        </w:rPr>
        <w:t>Сбалансированное питание и прием не запрещенных фармакологических веществ естественного и искусственного происхождения, способствующих обеспечению высокой работоспособности спортсменов.</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Витамины: водорастворимые витамины, жирорастворимые витамины, поливитаминные комплексы, коферменты (производные витаминов).</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Минералы. Микроэлементы. Энзимы. Адаптогены. Антиоксиданты и свободные радикалы (оксиданты). Антигипоксанты.</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Анаболизирующие препараты: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гормоны;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460DC8">
        <w:rPr>
          <w:rFonts w:ascii="Times New Roman" w:hAnsi="Times New Roman" w:cs="Times New Roman"/>
          <w:color w:val="000000" w:themeColor="text1"/>
          <w:sz w:val="28"/>
          <w:szCs w:val="28"/>
        </w:rPr>
        <w:t>антигормоны;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синтетические гормонально-активные препараты;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2F483C">
        <w:rPr>
          <w:rFonts w:ascii="Times New Roman" w:hAnsi="Times New Roman" w:cs="Times New Roman"/>
          <w:color w:val="000000" w:themeColor="text1"/>
          <w:sz w:val="28"/>
          <w:szCs w:val="28"/>
        </w:rPr>
        <w:t>коферменты, витаминопо</w:t>
      </w:r>
      <w:r w:rsidR="00460DC8">
        <w:rPr>
          <w:rFonts w:ascii="Times New Roman" w:hAnsi="Times New Roman" w:cs="Times New Roman"/>
          <w:color w:val="000000" w:themeColor="text1"/>
          <w:sz w:val="28"/>
          <w:szCs w:val="28"/>
        </w:rPr>
        <w:t>добные вещества;</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460DC8">
        <w:rPr>
          <w:rFonts w:ascii="Times New Roman" w:hAnsi="Times New Roman" w:cs="Times New Roman"/>
          <w:color w:val="000000" w:themeColor="text1"/>
          <w:sz w:val="28"/>
          <w:szCs w:val="28"/>
        </w:rPr>
        <w:t>ноотропы и психоэнергизаторы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антигипоксанты;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растительные препараты, обладающие анаболическим действием: кристалл</w:t>
      </w:r>
      <w:r w:rsidR="00460DC8">
        <w:rPr>
          <w:rFonts w:ascii="Times New Roman" w:hAnsi="Times New Roman" w:cs="Times New Roman"/>
          <w:color w:val="000000" w:themeColor="text1"/>
          <w:sz w:val="28"/>
          <w:szCs w:val="28"/>
        </w:rPr>
        <w:t>ические аминокислоты (Ь-формы);</w:t>
      </w:r>
    </w:p>
    <w:p w:rsidR="00C342E3"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актопротекторы.</w:t>
      </w:r>
    </w:p>
    <w:p w:rsidR="008B5C79"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Фосфагены. Иммуномодуляторы. Гепатопротекторы. Регуляторы нервно-психического качества. Аминокислоты.</w:t>
      </w: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разъяснительной работы по применению фармакологических средств спортсменами.</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Семинар, дискуссия по применению фармакологических средств в спорте.</w:t>
      </w:r>
    </w:p>
    <w:p w:rsidR="008B5C79"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Индивидуальные консультации спортивного врача.</w:t>
      </w:r>
    </w:p>
    <w:p w:rsidR="002F483C" w:rsidRPr="00267E4F" w:rsidRDefault="002F483C" w:rsidP="002F483C">
      <w:pPr>
        <w:pStyle w:val="a5"/>
        <w:spacing w:line="360" w:lineRule="auto"/>
        <w:ind w:firstLine="709"/>
        <w:rPr>
          <w:rFonts w:ascii="Times New Roman" w:hAnsi="Times New Roman" w:cs="Times New Roman"/>
          <w:color w:val="000000" w:themeColor="text1"/>
          <w:sz w:val="28"/>
          <w:szCs w:val="28"/>
        </w:rPr>
      </w:pPr>
    </w:p>
    <w:p w:rsidR="00C342E3" w:rsidRPr="00267E4F" w:rsidRDefault="00C342E3" w:rsidP="002F483C">
      <w:pPr>
        <w:pStyle w:val="a5"/>
        <w:spacing w:line="360" w:lineRule="auto"/>
        <w:ind w:firstLine="709"/>
        <w:jc w:val="center"/>
        <w:rPr>
          <w:rFonts w:ascii="Times New Roman" w:hAnsi="Times New Roman" w:cs="Times New Roman"/>
          <w:color w:val="000000" w:themeColor="text1"/>
          <w:sz w:val="28"/>
          <w:szCs w:val="28"/>
        </w:rPr>
      </w:pPr>
      <w:r w:rsidRPr="00267E4F">
        <w:rPr>
          <w:rStyle w:val="a6"/>
          <w:rFonts w:ascii="Times New Roman" w:hAnsi="Times New Roman" w:cs="Times New Roman"/>
          <w:b/>
          <w:bCs/>
          <w:i w:val="0"/>
          <w:color w:val="000000" w:themeColor="text1"/>
          <w:sz w:val="28"/>
          <w:szCs w:val="28"/>
        </w:rPr>
        <w:t>Фармакологическое обеспечение в подготовке спортсмена к соревнованиям</w:t>
      </w:r>
      <w:r w:rsidR="008B5C79"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Фармакологическое обеспечение этапов подготовки спортсменов: подготовительный период; базовый период; предсоревновательный период.</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Фармакологическое обеспечение спортсменов в период соревнований: поддержание пика суперкомпенсации; поддержание работоспособности.</w:t>
      </w:r>
    </w:p>
    <w:p w:rsidR="00976C3E" w:rsidRDefault="00C342E3" w:rsidP="0034074C">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Фармакологическое обеспечение спортсменов в период восстановления: срочное восстановление- пополнение запасов энергии; ликвидация кислородной за должности; ликвидация роста количества свободных радикалов; восстановление после соревнований- выведение продуктов метаболизма из организма; реабилитация и лечение перенапряжения различных органов и систем; лечение травм; психосоматическая реабилитация.</w:t>
      </w:r>
    </w:p>
    <w:p w:rsidR="0034074C" w:rsidRPr="00267E4F" w:rsidRDefault="0034074C" w:rsidP="0034074C">
      <w:pPr>
        <w:pStyle w:val="a5"/>
        <w:spacing w:line="360" w:lineRule="auto"/>
        <w:ind w:firstLine="709"/>
        <w:jc w:val="both"/>
        <w:rPr>
          <w:rFonts w:ascii="Times New Roman" w:hAnsi="Times New Roman" w:cs="Times New Roman"/>
          <w:color w:val="000000" w:themeColor="text1"/>
          <w:sz w:val="28"/>
          <w:szCs w:val="28"/>
        </w:rPr>
      </w:pP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Составление индивидуальной фармакологической карты спортсмена в период подготовки и участия в соревнованиях в период годичного цикла.</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разъяснительной работы среди спортсменов по применению различных фармакологических веществ и средств.</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Индивидуальные консультации спортивного врача. Систематическая диспансеризация спортсменов.</w:t>
      </w:r>
    </w:p>
    <w:p w:rsidR="002F483C" w:rsidRDefault="002F483C" w:rsidP="00A53AAE">
      <w:pPr>
        <w:pStyle w:val="a5"/>
        <w:spacing w:line="360" w:lineRule="auto"/>
        <w:ind w:firstLine="709"/>
        <w:jc w:val="both"/>
        <w:rPr>
          <w:rFonts w:ascii="Times New Roman" w:hAnsi="Times New Roman" w:cs="Times New Roman"/>
          <w:color w:val="000000" w:themeColor="text1"/>
          <w:sz w:val="28"/>
          <w:szCs w:val="28"/>
        </w:rPr>
      </w:pPr>
    </w:p>
    <w:p w:rsidR="00C342E3" w:rsidRPr="00267E4F" w:rsidRDefault="00C342E3" w:rsidP="00267E4F">
      <w:pPr>
        <w:pStyle w:val="a5"/>
        <w:spacing w:line="360" w:lineRule="auto"/>
        <w:ind w:firstLine="709"/>
        <w:jc w:val="center"/>
        <w:rPr>
          <w:rFonts w:ascii="Times New Roman" w:hAnsi="Times New Roman" w:cs="Times New Roman"/>
          <w:color w:val="000000" w:themeColor="text1"/>
          <w:sz w:val="28"/>
          <w:szCs w:val="28"/>
        </w:rPr>
      </w:pPr>
      <w:r w:rsidRPr="00267E4F">
        <w:rPr>
          <w:rStyle w:val="a6"/>
          <w:rFonts w:ascii="Times New Roman" w:hAnsi="Times New Roman" w:cs="Times New Roman"/>
          <w:b/>
          <w:bCs/>
          <w:i w:val="0"/>
          <w:color w:val="000000" w:themeColor="text1"/>
          <w:sz w:val="28"/>
          <w:szCs w:val="28"/>
        </w:rPr>
        <w:t>Профилактика применения допинга среди спортсменов</w:t>
      </w:r>
      <w:r w:rsidR="008B5C79" w:rsidRPr="00267E4F">
        <w:rPr>
          <w:rStyle w:val="a6"/>
          <w:rFonts w:ascii="Times New Roman" w:hAnsi="Times New Roman" w:cs="Times New Roman"/>
          <w:b/>
          <w:bCs/>
          <w:i w:val="0"/>
          <w:color w:val="000000" w:themeColor="text1"/>
          <w:sz w:val="28"/>
          <w:szCs w:val="28"/>
        </w:rPr>
        <w:t>.</w:t>
      </w:r>
    </w:p>
    <w:p w:rsidR="00C342E3" w:rsidRPr="00267E4F" w:rsidRDefault="00C342E3" w:rsidP="00267E4F">
      <w:pPr>
        <w:pStyle w:val="a5"/>
        <w:spacing w:line="360" w:lineRule="auto"/>
        <w:ind w:firstLine="709"/>
        <w:jc w:val="center"/>
        <w:rPr>
          <w:rFonts w:ascii="Times New Roman" w:hAnsi="Times New Roman" w:cs="Times New Roman"/>
          <w:i/>
          <w:color w:val="000000" w:themeColor="text1"/>
          <w:sz w:val="28"/>
          <w:szCs w:val="28"/>
        </w:rPr>
      </w:pPr>
      <w:r w:rsidRPr="00267E4F">
        <w:rPr>
          <w:rStyle w:val="a6"/>
          <w:rFonts w:ascii="Times New Roman" w:hAnsi="Times New Roman" w:cs="Times New Roman"/>
          <w:b/>
          <w:bCs/>
          <w:i w:val="0"/>
          <w:color w:val="000000" w:themeColor="text1"/>
          <w:sz w:val="28"/>
          <w:szCs w:val="28"/>
        </w:rPr>
        <w:t>Характеристика допинговых средств и методов</w:t>
      </w:r>
      <w:r w:rsidR="008B5C79" w:rsidRPr="00267E4F">
        <w:rPr>
          <w:rStyle w:val="a6"/>
          <w:rFonts w:ascii="Times New Roman" w:hAnsi="Times New Roman" w:cs="Times New Roman"/>
          <w:b/>
          <w:bCs/>
          <w:i w:val="0"/>
          <w:color w:val="000000" w:themeColor="text1"/>
          <w:sz w:val="28"/>
          <w:szCs w:val="28"/>
        </w:rPr>
        <w:t>.</w:t>
      </w:r>
    </w:p>
    <w:p w:rsidR="00976C3E" w:rsidRPr="00267E4F" w:rsidRDefault="00C342E3" w:rsidP="00CF250C">
      <w:pPr>
        <w:pStyle w:val="a5"/>
        <w:spacing w:line="360" w:lineRule="auto"/>
        <w:ind w:firstLine="709"/>
        <w:jc w:val="center"/>
        <w:rPr>
          <w:rStyle w:val="a6"/>
          <w:rFonts w:ascii="Times New Roman" w:hAnsi="Times New Roman" w:cs="Times New Roman"/>
          <w:b/>
          <w:i w:val="0"/>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i/>
          <w:color w:val="000000" w:themeColor="text1"/>
          <w:sz w:val="28"/>
          <w:szCs w:val="28"/>
        </w:rPr>
      </w:pPr>
      <w:r w:rsidRPr="00267E4F">
        <w:rPr>
          <w:rFonts w:ascii="Times New Roman" w:hAnsi="Times New Roman" w:cs="Times New Roman"/>
          <w:color w:val="000000" w:themeColor="text1"/>
          <w:sz w:val="28"/>
          <w:szCs w:val="28"/>
        </w:rPr>
        <w:t>Допин</w:t>
      </w:r>
      <w:r w:rsidR="00A25FAE">
        <w:rPr>
          <w:rFonts w:ascii="Times New Roman" w:hAnsi="Times New Roman" w:cs="Times New Roman"/>
          <w:color w:val="000000" w:themeColor="text1"/>
          <w:sz w:val="28"/>
          <w:szCs w:val="28"/>
        </w:rPr>
        <w:t>г</w:t>
      </w:r>
      <w:r w:rsidR="003C52BD">
        <w:rPr>
          <w:rFonts w:ascii="Times New Roman" w:hAnsi="Times New Roman" w:cs="Times New Roman"/>
          <w:color w:val="000000" w:themeColor="text1"/>
          <w:sz w:val="28"/>
          <w:szCs w:val="28"/>
        </w:rPr>
        <w:t xml:space="preserve"> </w:t>
      </w:r>
      <w:r w:rsidR="00A25FAE">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Pr="00267E4F">
        <w:rPr>
          <w:rFonts w:ascii="Times New Roman" w:hAnsi="Times New Roman" w:cs="Times New Roman"/>
          <w:color w:val="000000" w:themeColor="text1"/>
          <w:sz w:val="28"/>
          <w:szCs w:val="28"/>
        </w:rPr>
        <w:t>лекарственные препараты и методы, применяемые спортсменами для искусственного, принудительного повышения работоспособности в период учебно-тренировочного процесса и соревновательной деятельности.</w:t>
      </w:r>
    </w:p>
    <w:p w:rsidR="008B5C79" w:rsidRPr="00267E4F" w:rsidRDefault="00C342E3" w:rsidP="002F483C">
      <w:pPr>
        <w:pStyle w:val="a5"/>
        <w:spacing w:line="360" w:lineRule="auto"/>
        <w:ind w:firstLine="709"/>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Запрещенные вещества:</w:t>
      </w:r>
    </w:p>
    <w:p w:rsidR="008B5C79" w:rsidRPr="00267E4F" w:rsidRDefault="0075748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w:t>
      </w:r>
      <w:r w:rsidR="00460DC8">
        <w:rPr>
          <w:rFonts w:ascii="Times New Roman" w:hAnsi="Times New Roman" w:cs="Times New Roman"/>
          <w:color w:val="000000" w:themeColor="text1"/>
          <w:sz w:val="28"/>
          <w:szCs w:val="28"/>
        </w:rPr>
        <w:t>тимуляторы;</w:t>
      </w:r>
    </w:p>
    <w:p w:rsidR="008B5C79" w:rsidRPr="00267E4F" w:rsidRDefault="0075748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w:t>
      </w:r>
      <w:r w:rsidR="00460DC8">
        <w:rPr>
          <w:rFonts w:ascii="Times New Roman" w:hAnsi="Times New Roman" w:cs="Times New Roman"/>
          <w:color w:val="000000" w:themeColor="text1"/>
          <w:sz w:val="28"/>
          <w:szCs w:val="28"/>
        </w:rPr>
        <w:t>аркотики;</w:t>
      </w:r>
    </w:p>
    <w:p w:rsidR="008B5C79" w:rsidRPr="00267E4F" w:rsidRDefault="0075748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А</w:t>
      </w:r>
      <w:r w:rsidR="00460DC8">
        <w:rPr>
          <w:rFonts w:ascii="Times New Roman" w:hAnsi="Times New Roman" w:cs="Times New Roman"/>
          <w:color w:val="000000" w:themeColor="text1"/>
          <w:sz w:val="28"/>
          <w:szCs w:val="28"/>
        </w:rPr>
        <w:t>наболические агенты;</w:t>
      </w:r>
    </w:p>
    <w:p w:rsidR="008B5C79" w:rsidRPr="00267E4F" w:rsidRDefault="0075748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Д</w:t>
      </w:r>
      <w:r w:rsidR="00C342E3" w:rsidRPr="00267E4F">
        <w:rPr>
          <w:rFonts w:ascii="Times New Roman" w:hAnsi="Times New Roman" w:cs="Times New Roman"/>
          <w:color w:val="000000" w:themeColor="text1"/>
          <w:sz w:val="28"/>
          <w:szCs w:val="28"/>
        </w:rPr>
        <w:t>иуретики;</w:t>
      </w:r>
    </w:p>
    <w:p w:rsidR="00C342E3" w:rsidRPr="00267E4F" w:rsidRDefault="00C342E3" w:rsidP="002F483C">
      <w:pPr>
        <w:pStyle w:val="a5"/>
        <w:spacing w:line="360" w:lineRule="auto"/>
        <w:ind w:firstLine="709"/>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5</w:t>
      </w:r>
      <w:r w:rsidR="00757488">
        <w:rPr>
          <w:rFonts w:ascii="Times New Roman" w:hAnsi="Times New Roman" w:cs="Times New Roman"/>
          <w:color w:val="000000" w:themeColor="text1"/>
          <w:sz w:val="28"/>
          <w:szCs w:val="28"/>
        </w:rPr>
        <w:t>) П</w:t>
      </w:r>
      <w:r w:rsidRPr="00267E4F">
        <w:rPr>
          <w:rFonts w:ascii="Times New Roman" w:hAnsi="Times New Roman" w:cs="Times New Roman"/>
          <w:color w:val="000000" w:themeColor="text1"/>
          <w:sz w:val="28"/>
          <w:szCs w:val="28"/>
        </w:rPr>
        <w:t>ептидные гормоны, их аналоги и производные.</w:t>
      </w:r>
    </w:p>
    <w:p w:rsidR="008B5C79" w:rsidRPr="00267E4F" w:rsidRDefault="00460DC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Запрещенные методы:</w:t>
      </w:r>
    </w:p>
    <w:p w:rsidR="008B5C79" w:rsidRPr="00267E4F" w:rsidRDefault="0075748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К</w:t>
      </w:r>
      <w:r w:rsidR="00C342E3" w:rsidRPr="00267E4F">
        <w:rPr>
          <w:rFonts w:ascii="Times New Roman" w:hAnsi="Times New Roman" w:cs="Times New Roman"/>
          <w:color w:val="000000" w:themeColor="text1"/>
          <w:sz w:val="28"/>
          <w:szCs w:val="28"/>
        </w:rPr>
        <w:t>ровяной допинг;</w:t>
      </w:r>
    </w:p>
    <w:p w:rsidR="00C342E3" w:rsidRPr="00267E4F" w:rsidRDefault="00757488" w:rsidP="00757488">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Ф</w:t>
      </w:r>
      <w:r w:rsidR="00C342E3" w:rsidRPr="00267E4F">
        <w:rPr>
          <w:rFonts w:ascii="Times New Roman" w:hAnsi="Times New Roman" w:cs="Times New Roman"/>
          <w:color w:val="000000" w:themeColor="text1"/>
          <w:sz w:val="28"/>
          <w:szCs w:val="28"/>
        </w:rPr>
        <w:t>изические, химические, фармакологические манипуляции искажения показателей мочи.</w:t>
      </w:r>
    </w:p>
    <w:p w:rsidR="002375DB" w:rsidRPr="00267E4F" w:rsidRDefault="00C342E3" w:rsidP="0034074C">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Наркотические анальгетики-лекарственные средства природного, полусинтетического и синтетического происхождения, которые имеют выраженный болеутоляющий эффект с преимущественным влиянием на ЦНС, а также свойство вызывать психическую и физическую зависимость (наркоманию).</w:t>
      </w: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Анализ индивидуальной фармакологической карты средств и методов, применяемых спортсменом в период подготовки и участия в соревнованиях в период годичного цикла.</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разъяснительной работы среди спортсменов по недопустимости применения допинговых средств и методов. Индивидуальные консультации спортивного врача.</w:t>
      </w:r>
    </w:p>
    <w:p w:rsidR="002F483C" w:rsidRDefault="002F483C" w:rsidP="00267E4F">
      <w:pPr>
        <w:pStyle w:val="a5"/>
        <w:spacing w:line="360" w:lineRule="auto"/>
        <w:ind w:firstLine="709"/>
        <w:jc w:val="center"/>
        <w:rPr>
          <w:rStyle w:val="a6"/>
          <w:rFonts w:ascii="Times New Roman" w:hAnsi="Times New Roman" w:cs="Times New Roman"/>
          <w:bCs/>
          <w:i w:val="0"/>
          <w:color w:val="000000" w:themeColor="text1"/>
          <w:sz w:val="28"/>
          <w:szCs w:val="28"/>
        </w:rPr>
      </w:pPr>
    </w:p>
    <w:p w:rsidR="00C342E3" w:rsidRPr="00267E4F" w:rsidRDefault="0034074C" w:rsidP="000425E3">
      <w:pPr>
        <w:pStyle w:val="a5"/>
        <w:spacing w:line="360" w:lineRule="auto"/>
        <w:rPr>
          <w:rFonts w:ascii="Times New Roman" w:hAnsi="Times New Roman" w:cs="Times New Roman"/>
          <w:i/>
          <w:color w:val="000000" w:themeColor="text1"/>
          <w:sz w:val="28"/>
          <w:szCs w:val="28"/>
        </w:rPr>
      </w:pPr>
      <w:r>
        <w:rPr>
          <w:rStyle w:val="a6"/>
          <w:rFonts w:ascii="Times New Roman" w:hAnsi="Times New Roman" w:cs="Times New Roman"/>
          <w:b/>
          <w:bCs/>
          <w:i w:val="0"/>
          <w:color w:val="000000" w:themeColor="text1"/>
          <w:sz w:val="28"/>
          <w:szCs w:val="28"/>
        </w:rPr>
        <w:t xml:space="preserve"> </w:t>
      </w:r>
      <w:r w:rsidR="00C342E3" w:rsidRPr="00267E4F">
        <w:rPr>
          <w:rStyle w:val="a6"/>
          <w:rFonts w:ascii="Times New Roman" w:hAnsi="Times New Roman" w:cs="Times New Roman"/>
          <w:b/>
          <w:bCs/>
          <w:i w:val="0"/>
          <w:color w:val="000000" w:themeColor="text1"/>
          <w:sz w:val="28"/>
          <w:szCs w:val="28"/>
        </w:rPr>
        <w:t>Международные стандарты для списка запрещенных средств и методов</w:t>
      </w:r>
      <w:r w:rsidR="008B5C79"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8B5C79" w:rsidRPr="00267E4F" w:rsidRDefault="00C342E3" w:rsidP="00267E4F">
      <w:pPr>
        <w:pStyle w:val="a5"/>
        <w:spacing w:line="360" w:lineRule="auto"/>
        <w:ind w:firstLine="709"/>
        <w:jc w:val="both"/>
        <w:rPr>
          <w:rFonts w:ascii="Times New Roman" w:hAnsi="Times New Roman" w:cs="Times New Roman"/>
          <w:i/>
          <w:color w:val="000000" w:themeColor="text1"/>
          <w:sz w:val="28"/>
          <w:szCs w:val="28"/>
        </w:rPr>
      </w:pPr>
      <w:r w:rsidRPr="00267E4F">
        <w:rPr>
          <w:rFonts w:ascii="Times New Roman" w:hAnsi="Times New Roman" w:cs="Times New Roman"/>
          <w:color w:val="000000" w:themeColor="text1"/>
          <w:sz w:val="28"/>
          <w:szCs w:val="28"/>
        </w:rPr>
        <w:t>Международные стандарты для списка запрещенных средств и методов Всемирного антидопингового кодекса- часть Всемирной антидопинговой программы. Цель стандарта- описание методики, по которой разрабатывается и составляется список субстанций и методов, запрещенных к применению в спорте.</w:t>
      </w:r>
    </w:p>
    <w:p w:rsidR="00C342E3"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Нарушение антидопинговых правил. Список запрещенных веществ и методов (на данный момент). Вещества, запрещенные в отдельных видах спорта. Программа мониторинга. Санкции к спортсменам.</w:t>
      </w: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34074C" w:rsidRPr="00144280" w:rsidRDefault="00C342E3" w:rsidP="00144280">
      <w:pPr>
        <w:pStyle w:val="a5"/>
        <w:spacing w:line="360" w:lineRule="auto"/>
        <w:ind w:firstLine="709"/>
        <w:jc w:val="both"/>
        <w:rPr>
          <w:rStyle w:val="a6"/>
          <w:rFonts w:ascii="Times New Roman" w:hAnsi="Times New Roman" w:cs="Times New Roman"/>
          <w:i w:val="0"/>
          <w:iCs w:val="0"/>
          <w:color w:val="000000" w:themeColor="text1"/>
          <w:sz w:val="28"/>
          <w:szCs w:val="28"/>
        </w:rPr>
      </w:pPr>
      <w:r w:rsidRPr="00267E4F">
        <w:rPr>
          <w:rFonts w:ascii="Times New Roman" w:hAnsi="Times New Roman" w:cs="Times New Roman"/>
          <w:color w:val="000000" w:themeColor="text1"/>
          <w:sz w:val="28"/>
          <w:szCs w:val="28"/>
        </w:rPr>
        <w:t>Проведение разъяснительной работы среди спортсменов по недопустимости применения допинговых средств и методов. Индивидуальные консультации спортивного врача.</w:t>
      </w:r>
    </w:p>
    <w:p w:rsidR="00CA6C94" w:rsidRDefault="00CA6C94" w:rsidP="00267E4F">
      <w:pPr>
        <w:pStyle w:val="a5"/>
        <w:spacing w:line="360" w:lineRule="auto"/>
        <w:ind w:firstLine="709"/>
        <w:jc w:val="center"/>
        <w:rPr>
          <w:rStyle w:val="a6"/>
          <w:rFonts w:ascii="Times New Roman" w:hAnsi="Times New Roman" w:cs="Times New Roman"/>
          <w:b/>
          <w:bCs/>
          <w:i w:val="0"/>
          <w:color w:val="000000" w:themeColor="text1"/>
          <w:sz w:val="28"/>
          <w:szCs w:val="28"/>
        </w:rPr>
      </w:pPr>
    </w:p>
    <w:p w:rsidR="00C342E3" w:rsidRPr="00267E4F" w:rsidRDefault="008B5C79" w:rsidP="00267E4F">
      <w:pPr>
        <w:pStyle w:val="a5"/>
        <w:spacing w:line="360" w:lineRule="auto"/>
        <w:ind w:firstLine="709"/>
        <w:jc w:val="center"/>
        <w:rPr>
          <w:rFonts w:ascii="Times New Roman" w:hAnsi="Times New Roman" w:cs="Times New Roman"/>
          <w:i/>
          <w:color w:val="000000" w:themeColor="text1"/>
          <w:sz w:val="28"/>
          <w:szCs w:val="28"/>
        </w:rPr>
      </w:pPr>
      <w:r w:rsidRPr="00267E4F">
        <w:rPr>
          <w:rStyle w:val="a6"/>
          <w:rFonts w:ascii="Times New Roman" w:hAnsi="Times New Roman" w:cs="Times New Roman"/>
          <w:b/>
          <w:bCs/>
          <w:i w:val="0"/>
          <w:color w:val="000000" w:themeColor="text1"/>
          <w:sz w:val="28"/>
          <w:szCs w:val="28"/>
        </w:rPr>
        <w:t xml:space="preserve"> </w:t>
      </w:r>
      <w:r w:rsidR="00C342E3" w:rsidRPr="00267E4F">
        <w:rPr>
          <w:rStyle w:val="a6"/>
          <w:rFonts w:ascii="Times New Roman" w:hAnsi="Times New Roman" w:cs="Times New Roman"/>
          <w:b/>
          <w:bCs/>
          <w:i w:val="0"/>
          <w:color w:val="000000" w:themeColor="text1"/>
          <w:sz w:val="28"/>
          <w:szCs w:val="28"/>
        </w:rPr>
        <w:t>Международные стандарты для терапевтического использования запрещенных субстанций</w:t>
      </w:r>
      <w:r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Международные стандарты для терапевтического использования запрещенных субстанций Всемирного антидопингового кодекса- часть Всемирной антидопинговой программы. Цель стандарта- обеспечение гармонизации при выдаче разрешений на терапевтическое использование различных субстанций в различных видах спорта.</w:t>
      </w:r>
    </w:p>
    <w:p w:rsidR="00C342E3"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Критерии для выдачи разрешений на терапевтическое использование.</w:t>
      </w:r>
      <w:r w:rsidR="00460DC8">
        <w:rPr>
          <w:rFonts w:ascii="Times New Roman" w:hAnsi="Times New Roman" w:cs="Times New Roman"/>
          <w:color w:val="000000" w:themeColor="text1"/>
          <w:sz w:val="28"/>
          <w:szCs w:val="28"/>
        </w:rPr>
        <w:t xml:space="preserve"> Конфиденциальность информации</w:t>
      </w:r>
      <w:r w:rsidRPr="00267E4F">
        <w:rPr>
          <w:rFonts w:ascii="Times New Roman" w:hAnsi="Times New Roman" w:cs="Times New Roman"/>
          <w:color w:val="000000" w:themeColor="text1"/>
          <w:sz w:val="28"/>
          <w:szCs w:val="28"/>
        </w:rPr>
        <w:t xml:space="preserve"> Комитеты по те</w:t>
      </w:r>
      <w:r w:rsidR="00460DC8">
        <w:rPr>
          <w:rFonts w:ascii="Times New Roman" w:hAnsi="Times New Roman" w:cs="Times New Roman"/>
          <w:color w:val="000000" w:themeColor="text1"/>
          <w:sz w:val="28"/>
          <w:szCs w:val="28"/>
        </w:rPr>
        <w:t>рапевтическому использованию</w:t>
      </w:r>
      <w:r w:rsidR="000425E3">
        <w:rPr>
          <w:rFonts w:ascii="Times New Roman" w:hAnsi="Times New Roman" w:cs="Times New Roman"/>
          <w:color w:val="000000" w:themeColor="text1"/>
          <w:sz w:val="28"/>
          <w:szCs w:val="28"/>
        </w:rPr>
        <w:t xml:space="preserve"> </w:t>
      </w:r>
      <w:r w:rsidR="00460DC8">
        <w:rPr>
          <w:rFonts w:ascii="Times New Roman" w:hAnsi="Times New Roman" w:cs="Times New Roman"/>
          <w:color w:val="000000" w:themeColor="text1"/>
          <w:sz w:val="28"/>
          <w:szCs w:val="28"/>
        </w:rPr>
        <w:t>.</w:t>
      </w:r>
      <w:r w:rsidRPr="00267E4F">
        <w:rPr>
          <w:rFonts w:ascii="Times New Roman" w:hAnsi="Times New Roman" w:cs="Times New Roman"/>
          <w:color w:val="000000" w:themeColor="text1"/>
          <w:sz w:val="28"/>
          <w:szCs w:val="28"/>
        </w:rPr>
        <w:t>Процедура подачи запроса на терапевтическое использование. Апелляция по поводу решений о предоставлении или отказе в предоставлении права на терапевтическое использование.</w:t>
      </w: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разъяснительной работы среди спортсменов по недопустимости применения допинговых средств и методов.</w:t>
      </w:r>
    </w:p>
    <w:p w:rsidR="00C342E3"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Обучение подачи запроса на терапевтическое использование запрещенных субстанций.</w:t>
      </w:r>
      <w:r w:rsidR="000425E3">
        <w:rPr>
          <w:rFonts w:ascii="Times New Roman" w:hAnsi="Times New Roman" w:cs="Times New Roman"/>
          <w:color w:val="000000" w:themeColor="text1"/>
          <w:sz w:val="28"/>
          <w:szCs w:val="28"/>
        </w:rPr>
        <w:t xml:space="preserve"> </w:t>
      </w:r>
      <w:r w:rsidRPr="00267E4F">
        <w:rPr>
          <w:rFonts w:ascii="Times New Roman" w:hAnsi="Times New Roman" w:cs="Times New Roman"/>
          <w:color w:val="000000" w:themeColor="text1"/>
          <w:sz w:val="28"/>
          <w:szCs w:val="28"/>
        </w:rPr>
        <w:t>Индивидуальные консультации спортивного врача.</w:t>
      </w:r>
    </w:p>
    <w:p w:rsidR="00C342E3" w:rsidRPr="00267E4F" w:rsidRDefault="008B5C79" w:rsidP="002F483C">
      <w:pPr>
        <w:pStyle w:val="a5"/>
        <w:spacing w:line="360" w:lineRule="auto"/>
        <w:ind w:firstLine="709"/>
        <w:jc w:val="center"/>
        <w:rPr>
          <w:rFonts w:ascii="Times New Roman" w:hAnsi="Times New Roman" w:cs="Times New Roman"/>
          <w:b/>
          <w:i/>
          <w:color w:val="000000" w:themeColor="text1"/>
          <w:sz w:val="28"/>
          <w:szCs w:val="28"/>
        </w:rPr>
      </w:pPr>
      <w:r w:rsidRPr="00267E4F">
        <w:rPr>
          <w:rStyle w:val="a6"/>
          <w:rFonts w:ascii="Times New Roman" w:hAnsi="Times New Roman" w:cs="Times New Roman"/>
          <w:b/>
          <w:bCs/>
          <w:i w:val="0"/>
          <w:color w:val="000000" w:themeColor="text1"/>
          <w:sz w:val="28"/>
          <w:szCs w:val="28"/>
        </w:rPr>
        <w:t xml:space="preserve"> </w:t>
      </w:r>
      <w:r w:rsidR="00C342E3" w:rsidRPr="00267E4F">
        <w:rPr>
          <w:rStyle w:val="a6"/>
          <w:rFonts w:ascii="Times New Roman" w:hAnsi="Times New Roman" w:cs="Times New Roman"/>
          <w:b/>
          <w:bCs/>
          <w:i w:val="0"/>
          <w:color w:val="000000" w:themeColor="text1"/>
          <w:sz w:val="28"/>
          <w:szCs w:val="28"/>
        </w:rPr>
        <w:t>Антидопинговая политика и ее реализация</w:t>
      </w:r>
      <w:r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Деятельность Всемирного антидопингового агентства (ВАДА). В</w:t>
      </w:r>
      <w:r w:rsidR="003E4133" w:rsidRPr="00267E4F">
        <w:rPr>
          <w:rFonts w:ascii="Times New Roman" w:hAnsi="Times New Roman" w:cs="Times New Roman"/>
          <w:color w:val="000000" w:themeColor="text1"/>
          <w:sz w:val="28"/>
          <w:szCs w:val="28"/>
        </w:rPr>
        <w:t>семирный антидопинговый кодекс-</w:t>
      </w:r>
      <w:r w:rsidRPr="00267E4F">
        <w:rPr>
          <w:rFonts w:ascii="Times New Roman" w:hAnsi="Times New Roman" w:cs="Times New Roman"/>
          <w:color w:val="000000" w:themeColor="text1"/>
          <w:sz w:val="28"/>
          <w:szCs w:val="28"/>
        </w:rPr>
        <w:t xml:space="preserve"> универсальный документ, на котором основывается Всемирная антидопинговая программа.</w:t>
      </w:r>
    </w:p>
    <w:p w:rsidR="008B5C79"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Компоненты Всем</w:t>
      </w:r>
      <w:r w:rsidR="00155841">
        <w:rPr>
          <w:rFonts w:ascii="Times New Roman" w:hAnsi="Times New Roman" w:cs="Times New Roman"/>
          <w:color w:val="000000" w:themeColor="text1"/>
          <w:sz w:val="28"/>
          <w:szCs w:val="28"/>
        </w:rPr>
        <w:t>ирной антидопинговой программы:</w:t>
      </w:r>
    </w:p>
    <w:p w:rsidR="008B5C79" w:rsidRPr="00267E4F" w:rsidRDefault="00C342E3" w:rsidP="00F81BEE">
      <w:pPr>
        <w:pStyle w:val="a5"/>
        <w:spacing w:line="360" w:lineRule="auto"/>
        <w:ind w:firstLine="709"/>
        <w:rPr>
          <w:rFonts w:ascii="Times New Roman" w:hAnsi="Times New Roman" w:cs="Times New Roman"/>
          <w:color w:val="000000" w:themeColor="text1"/>
          <w:sz w:val="28"/>
          <w:szCs w:val="28"/>
        </w:rPr>
      </w:pPr>
      <w:r w:rsidRPr="00267E4F">
        <w:rPr>
          <w:rFonts w:ascii="Times New Roman" w:hAnsi="Times New Roman" w:cs="Times New Roman"/>
          <w:b/>
          <w:color w:val="000000" w:themeColor="text1"/>
          <w:sz w:val="28"/>
          <w:szCs w:val="28"/>
        </w:rPr>
        <w:t>уровень 1.</w:t>
      </w:r>
      <w:r w:rsidRPr="00267E4F">
        <w:rPr>
          <w:rFonts w:ascii="Times New Roman" w:hAnsi="Times New Roman" w:cs="Times New Roman"/>
          <w:color w:val="000000" w:themeColor="text1"/>
          <w:sz w:val="28"/>
          <w:szCs w:val="28"/>
        </w:rPr>
        <w:t xml:space="preserve"> Кодекс; </w:t>
      </w:r>
    </w:p>
    <w:p w:rsidR="008B5C79" w:rsidRPr="00267E4F" w:rsidRDefault="00C342E3" w:rsidP="00F81BEE">
      <w:pPr>
        <w:pStyle w:val="a5"/>
        <w:spacing w:line="360" w:lineRule="auto"/>
        <w:ind w:firstLine="709"/>
        <w:rPr>
          <w:rFonts w:ascii="Times New Roman" w:hAnsi="Times New Roman" w:cs="Times New Roman"/>
          <w:color w:val="000000" w:themeColor="text1"/>
          <w:sz w:val="28"/>
          <w:szCs w:val="28"/>
        </w:rPr>
      </w:pPr>
      <w:r w:rsidRPr="00267E4F">
        <w:rPr>
          <w:rFonts w:ascii="Times New Roman" w:hAnsi="Times New Roman" w:cs="Times New Roman"/>
          <w:b/>
          <w:color w:val="000000" w:themeColor="text1"/>
          <w:sz w:val="28"/>
          <w:szCs w:val="28"/>
        </w:rPr>
        <w:t>уровень 2.</w:t>
      </w:r>
      <w:r w:rsidR="00155841">
        <w:rPr>
          <w:rFonts w:ascii="Times New Roman" w:hAnsi="Times New Roman" w:cs="Times New Roman"/>
          <w:color w:val="000000" w:themeColor="text1"/>
          <w:sz w:val="28"/>
          <w:szCs w:val="28"/>
        </w:rPr>
        <w:t xml:space="preserve"> Международные стандарты;</w:t>
      </w:r>
    </w:p>
    <w:p w:rsidR="00155841" w:rsidRDefault="00F81BEE" w:rsidP="00F81BEE">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уровень </w:t>
      </w:r>
      <w:r w:rsidR="00C342E3" w:rsidRPr="00267E4F">
        <w:rPr>
          <w:rFonts w:ascii="Times New Roman" w:hAnsi="Times New Roman" w:cs="Times New Roman"/>
          <w:b/>
          <w:color w:val="000000" w:themeColor="text1"/>
          <w:sz w:val="28"/>
          <w:szCs w:val="28"/>
        </w:rPr>
        <w:t>3</w:t>
      </w:r>
      <w:r w:rsidR="00C342E3" w:rsidRPr="00267E4F">
        <w:rPr>
          <w:rFonts w:ascii="Times New Roman" w:hAnsi="Times New Roman" w:cs="Times New Roman"/>
          <w:color w:val="000000" w:themeColor="text1"/>
          <w:sz w:val="28"/>
          <w:szCs w:val="28"/>
        </w:rPr>
        <w:t>. Модели луч</w:t>
      </w:r>
      <w:r w:rsidR="00155841">
        <w:rPr>
          <w:rFonts w:ascii="Times New Roman" w:hAnsi="Times New Roman" w:cs="Times New Roman"/>
          <w:color w:val="000000" w:themeColor="text1"/>
          <w:sz w:val="28"/>
          <w:szCs w:val="28"/>
        </w:rPr>
        <w:t>ших методов организации работы.</w:t>
      </w:r>
    </w:p>
    <w:p w:rsidR="00C342E3" w:rsidRPr="00267E4F" w:rsidRDefault="00C342E3" w:rsidP="00F81BEE">
      <w:pPr>
        <w:pStyle w:val="a5"/>
        <w:spacing w:line="360" w:lineRule="auto"/>
        <w:ind w:firstLine="709"/>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Образовательные программы и исследования.</w:t>
      </w:r>
    </w:p>
    <w:p w:rsidR="00C342E3" w:rsidRPr="00267E4F" w:rsidRDefault="00C342E3" w:rsidP="00267E4F">
      <w:pPr>
        <w:pStyle w:val="a5"/>
        <w:spacing w:line="360" w:lineRule="auto"/>
        <w:ind w:firstLine="709"/>
        <w:jc w:val="both"/>
        <w:rPr>
          <w:rStyle w:val="a6"/>
          <w:rFonts w:ascii="Times New Roman" w:hAnsi="Times New Roman" w:cs="Times New Roman"/>
          <w:i w:val="0"/>
          <w:iCs w:val="0"/>
          <w:color w:val="000000" w:themeColor="text1"/>
          <w:sz w:val="28"/>
          <w:szCs w:val="28"/>
        </w:rPr>
      </w:pPr>
      <w:r w:rsidRPr="00267E4F">
        <w:rPr>
          <w:rFonts w:ascii="Times New Roman" w:hAnsi="Times New Roman" w:cs="Times New Roman"/>
          <w:color w:val="000000" w:themeColor="text1"/>
          <w:sz w:val="28"/>
          <w:szCs w:val="28"/>
        </w:rPr>
        <w:t xml:space="preserve">Роль и ответственность Международного олимпийского комитета и Международного </w:t>
      </w:r>
      <w:r w:rsidR="00F81BEE" w:rsidRPr="00267E4F">
        <w:rPr>
          <w:rFonts w:ascii="Times New Roman" w:hAnsi="Times New Roman" w:cs="Times New Roman"/>
          <w:color w:val="000000" w:themeColor="text1"/>
          <w:sz w:val="28"/>
          <w:szCs w:val="28"/>
        </w:rPr>
        <w:t>параолимпийского</w:t>
      </w:r>
      <w:r w:rsidRPr="00267E4F">
        <w:rPr>
          <w:rFonts w:ascii="Times New Roman" w:hAnsi="Times New Roman" w:cs="Times New Roman"/>
          <w:color w:val="000000" w:themeColor="text1"/>
          <w:sz w:val="28"/>
          <w:szCs w:val="28"/>
        </w:rPr>
        <w:t xml:space="preserve"> комитета, международных спортивных федераций, национальных Олимпийских и </w:t>
      </w:r>
      <w:r w:rsidR="00F81BEE" w:rsidRPr="00267E4F">
        <w:rPr>
          <w:rFonts w:ascii="Times New Roman" w:hAnsi="Times New Roman" w:cs="Times New Roman"/>
          <w:color w:val="000000" w:themeColor="text1"/>
          <w:sz w:val="28"/>
          <w:szCs w:val="28"/>
        </w:rPr>
        <w:t>Параолимпийских</w:t>
      </w:r>
      <w:r w:rsidRPr="00267E4F">
        <w:rPr>
          <w:rFonts w:ascii="Times New Roman" w:hAnsi="Times New Roman" w:cs="Times New Roman"/>
          <w:color w:val="000000" w:themeColor="text1"/>
          <w:sz w:val="28"/>
          <w:szCs w:val="28"/>
        </w:rPr>
        <w:t xml:space="preserve"> комитетов, национальных антидопинговых организаций, оргкомитетов крупных спортивных событий, ВАДА, спортсменов и их п</w:t>
      </w:r>
      <w:r w:rsidR="000425E3">
        <w:rPr>
          <w:rFonts w:ascii="Times New Roman" w:hAnsi="Times New Roman" w:cs="Times New Roman"/>
          <w:color w:val="000000" w:themeColor="text1"/>
          <w:sz w:val="28"/>
          <w:szCs w:val="28"/>
        </w:rPr>
        <w:t>ерсонала. Участие правительс</w:t>
      </w:r>
      <w:r w:rsidR="007B6F17">
        <w:rPr>
          <w:rFonts w:ascii="Times New Roman" w:hAnsi="Times New Roman" w:cs="Times New Roman"/>
          <w:color w:val="000000" w:themeColor="text1"/>
          <w:sz w:val="28"/>
          <w:szCs w:val="28"/>
        </w:rPr>
        <w:t>т</w:t>
      </w:r>
      <w:r w:rsidR="000425E3">
        <w:rPr>
          <w:rFonts w:ascii="Times New Roman" w:hAnsi="Times New Roman" w:cs="Times New Roman"/>
          <w:color w:val="000000" w:themeColor="text1"/>
          <w:sz w:val="28"/>
          <w:szCs w:val="28"/>
        </w:rPr>
        <w:t>ва.</w:t>
      </w:r>
    </w:p>
    <w:p w:rsidR="00D073CE" w:rsidRDefault="00D073CE" w:rsidP="00267E4F">
      <w:pPr>
        <w:pStyle w:val="a5"/>
        <w:spacing w:line="360" w:lineRule="auto"/>
        <w:ind w:firstLine="709"/>
        <w:jc w:val="center"/>
        <w:rPr>
          <w:rStyle w:val="a6"/>
          <w:rFonts w:ascii="Times New Roman" w:hAnsi="Times New Roman" w:cs="Times New Roman"/>
          <w:b/>
          <w:i w:val="0"/>
          <w:color w:val="000000" w:themeColor="text1"/>
          <w:sz w:val="28"/>
          <w:szCs w:val="28"/>
        </w:rPr>
      </w:pP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8B5C79" w:rsidRDefault="000425E3" w:rsidP="00267E4F">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00C342E3" w:rsidRPr="00267E4F">
        <w:rPr>
          <w:rFonts w:ascii="Times New Roman" w:hAnsi="Times New Roman" w:cs="Times New Roman"/>
          <w:color w:val="000000" w:themeColor="text1"/>
          <w:sz w:val="28"/>
          <w:szCs w:val="28"/>
        </w:rPr>
        <w:t>бсуждение Всемирного антидопингового кодекса. Проведение разъяснительной работы среди спортсменов о значимости Всемирной антидопинговой программы.</w:t>
      </w:r>
    </w:p>
    <w:p w:rsidR="00282489" w:rsidRDefault="00282489" w:rsidP="00267E4F">
      <w:pPr>
        <w:pStyle w:val="a5"/>
        <w:spacing w:line="360" w:lineRule="auto"/>
        <w:ind w:firstLine="709"/>
        <w:jc w:val="both"/>
        <w:rPr>
          <w:rFonts w:ascii="Times New Roman" w:hAnsi="Times New Roman" w:cs="Times New Roman"/>
          <w:color w:val="000000" w:themeColor="text1"/>
          <w:sz w:val="28"/>
          <w:szCs w:val="28"/>
        </w:rPr>
      </w:pPr>
    </w:p>
    <w:p w:rsidR="00F81BEE" w:rsidRDefault="00C342E3" w:rsidP="00E546BF">
      <w:pPr>
        <w:pStyle w:val="a5"/>
        <w:spacing w:line="360" w:lineRule="auto"/>
        <w:ind w:left="360"/>
        <w:jc w:val="center"/>
        <w:rPr>
          <w:rStyle w:val="a6"/>
          <w:rFonts w:ascii="Times New Roman" w:hAnsi="Times New Roman" w:cs="Times New Roman"/>
          <w:b/>
          <w:bCs/>
          <w:i w:val="0"/>
          <w:color w:val="000000" w:themeColor="text1"/>
          <w:sz w:val="28"/>
          <w:szCs w:val="28"/>
        </w:rPr>
      </w:pPr>
      <w:r w:rsidRPr="00267E4F">
        <w:rPr>
          <w:rStyle w:val="a6"/>
          <w:rFonts w:ascii="Times New Roman" w:hAnsi="Times New Roman" w:cs="Times New Roman"/>
          <w:b/>
          <w:bCs/>
          <w:i w:val="0"/>
          <w:color w:val="000000" w:themeColor="text1"/>
          <w:sz w:val="28"/>
          <w:szCs w:val="28"/>
        </w:rPr>
        <w:t xml:space="preserve">Антидопинговые правила и процедурные правила </w:t>
      </w:r>
    </w:p>
    <w:p w:rsidR="00C342E3" w:rsidRDefault="000425E3" w:rsidP="00F81BEE">
      <w:pPr>
        <w:pStyle w:val="a5"/>
        <w:spacing w:line="360" w:lineRule="auto"/>
        <w:ind w:firstLine="709"/>
        <w:jc w:val="center"/>
        <w:rPr>
          <w:rStyle w:val="a6"/>
          <w:rFonts w:ascii="Times New Roman" w:hAnsi="Times New Roman" w:cs="Times New Roman"/>
          <w:b/>
          <w:bCs/>
          <w:i w:val="0"/>
          <w:color w:val="000000" w:themeColor="text1"/>
          <w:sz w:val="28"/>
          <w:szCs w:val="28"/>
        </w:rPr>
      </w:pPr>
      <w:r>
        <w:rPr>
          <w:rStyle w:val="a6"/>
          <w:rFonts w:ascii="Times New Roman" w:hAnsi="Times New Roman" w:cs="Times New Roman"/>
          <w:b/>
          <w:bCs/>
          <w:i w:val="0"/>
          <w:color w:val="000000" w:themeColor="text1"/>
          <w:sz w:val="28"/>
          <w:szCs w:val="28"/>
        </w:rPr>
        <w:t>д</w:t>
      </w:r>
      <w:r w:rsidR="00C342E3" w:rsidRPr="00267E4F">
        <w:rPr>
          <w:rStyle w:val="a6"/>
          <w:rFonts w:ascii="Times New Roman" w:hAnsi="Times New Roman" w:cs="Times New Roman"/>
          <w:b/>
          <w:bCs/>
          <w:i w:val="0"/>
          <w:color w:val="000000" w:themeColor="text1"/>
          <w:sz w:val="28"/>
          <w:szCs w:val="28"/>
        </w:rPr>
        <w:t>опинг</w:t>
      </w:r>
      <w:r w:rsidR="003C52BD">
        <w:rPr>
          <w:rStyle w:val="a6"/>
          <w:rFonts w:ascii="Times New Roman" w:hAnsi="Times New Roman" w:cs="Times New Roman"/>
          <w:b/>
          <w:bCs/>
          <w:i w:val="0"/>
          <w:color w:val="000000" w:themeColor="text1"/>
          <w:sz w:val="28"/>
          <w:szCs w:val="28"/>
        </w:rPr>
        <w:t xml:space="preserve"> </w:t>
      </w:r>
      <w:r w:rsidR="00A25FAE">
        <w:rPr>
          <w:rStyle w:val="a6"/>
          <w:rFonts w:ascii="Times New Roman" w:hAnsi="Times New Roman" w:cs="Times New Roman"/>
          <w:b/>
          <w:bCs/>
          <w:i w:val="0"/>
          <w:color w:val="000000" w:themeColor="text1"/>
          <w:sz w:val="28"/>
          <w:szCs w:val="28"/>
        </w:rPr>
        <w:t>-</w:t>
      </w:r>
      <w:r w:rsidR="003C52BD">
        <w:rPr>
          <w:rStyle w:val="a6"/>
          <w:rFonts w:ascii="Times New Roman" w:hAnsi="Times New Roman" w:cs="Times New Roman"/>
          <w:b/>
          <w:bCs/>
          <w:i w:val="0"/>
          <w:color w:val="000000" w:themeColor="text1"/>
          <w:sz w:val="28"/>
          <w:szCs w:val="28"/>
        </w:rPr>
        <w:t xml:space="preserve"> </w:t>
      </w:r>
      <w:r w:rsidR="00C342E3" w:rsidRPr="00267E4F">
        <w:rPr>
          <w:rStyle w:val="a6"/>
          <w:rFonts w:ascii="Times New Roman" w:hAnsi="Times New Roman" w:cs="Times New Roman"/>
          <w:b/>
          <w:bCs/>
          <w:i w:val="0"/>
          <w:color w:val="000000" w:themeColor="text1"/>
          <w:sz w:val="28"/>
          <w:szCs w:val="28"/>
        </w:rPr>
        <w:t>контроля</w:t>
      </w:r>
      <w:r w:rsidR="008B5C79"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Определение допинга. Нарушения антидопинговых правил. Доказательства применения допинга. Запрещенный список. Тестирование. Анализ проб. Обработка результатов. Право на беспристрастное слушание. Санкции к спортсменам в индивидуальных видах спорта. Последствия для команд.</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Санкции к спортивным структурам. Апелляции. Конфиденциальность и разглашение. Срок давности.</w:t>
      </w:r>
    </w:p>
    <w:p w:rsidR="00CA6C94" w:rsidRDefault="00C342E3" w:rsidP="000425E3">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Пояснения касательно ответственности сторон при проведении различных процедур допинг</w:t>
      </w:r>
      <w:r w:rsidR="003C52BD">
        <w:rPr>
          <w:rFonts w:ascii="Times New Roman" w:hAnsi="Times New Roman" w:cs="Times New Roman"/>
          <w:color w:val="000000" w:themeColor="text1"/>
          <w:sz w:val="28"/>
          <w:szCs w:val="28"/>
        </w:rPr>
        <w:t xml:space="preserve"> </w:t>
      </w:r>
      <w:r w:rsidR="00460DC8">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Pr="00267E4F">
        <w:rPr>
          <w:rFonts w:ascii="Times New Roman" w:hAnsi="Times New Roman" w:cs="Times New Roman"/>
          <w:color w:val="000000" w:themeColor="text1"/>
          <w:sz w:val="28"/>
          <w:szCs w:val="28"/>
        </w:rPr>
        <w:t>контроля. Допинг-контроль для животных, участвующих в спортивных соревнованиях.</w:t>
      </w: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144280" w:rsidRPr="00266013" w:rsidRDefault="00C342E3" w:rsidP="00266013">
      <w:pPr>
        <w:pStyle w:val="a5"/>
        <w:spacing w:line="360" w:lineRule="auto"/>
        <w:ind w:firstLine="709"/>
        <w:jc w:val="both"/>
        <w:rPr>
          <w:rStyle w:val="a6"/>
          <w:rFonts w:ascii="Times New Roman" w:hAnsi="Times New Roman" w:cs="Times New Roman"/>
          <w:i w:val="0"/>
          <w:iCs w:val="0"/>
          <w:color w:val="000000" w:themeColor="text1"/>
          <w:sz w:val="28"/>
          <w:szCs w:val="28"/>
        </w:rPr>
      </w:pPr>
      <w:r w:rsidRPr="00267E4F">
        <w:rPr>
          <w:rFonts w:ascii="Times New Roman" w:hAnsi="Times New Roman" w:cs="Times New Roman"/>
          <w:color w:val="000000" w:themeColor="text1"/>
          <w:sz w:val="28"/>
          <w:szCs w:val="28"/>
        </w:rPr>
        <w:t xml:space="preserve">Семинар и обсуждение </w:t>
      </w:r>
      <w:r w:rsidR="00460DC8">
        <w:rPr>
          <w:rFonts w:ascii="Times New Roman" w:hAnsi="Times New Roman" w:cs="Times New Roman"/>
          <w:color w:val="000000" w:themeColor="text1"/>
          <w:sz w:val="28"/>
          <w:szCs w:val="28"/>
        </w:rPr>
        <w:t>антидопинговых правил и допинг-</w:t>
      </w:r>
      <w:r w:rsidRPr="00267E4F">
        <w:rPr>
          <w:rFonts w:ascii="Times New Roman" w:hAnsi="Times New Roman" w:cs="Times New Roman"/>
          <w:color w:val="000000" w:themeColor="text1"/>
          <w:sz w:val="28"/>
          <w:szCs w:val="28"/>
        </w:rPr>
        <w:t>контроля. Проведение разъяснительной работы о недопустимости применения допинговых средств и методов.</w:t>
      </w:r>
    </w:p>
    <w:p w:rsidR="00C342E3" w:rsidRPr="00267E4F" w:rsidRDefault="00C342E3" w:rsidP="00155841">
      <w:pPr>
        <w:pStyle w:val="a5"/>
        <w:spacing w:line="360" w:lineRule="auto"/>
        <w:jc w:val="center"/>
        <w:rPr>
          <w:rFonts w:ascii="Times New Roman" w:hAnsi="Times New Roman" w:cs="Times New Roman"/>
          <w:i/>
          <w:color w:val="000000" w:themeColor="text1"/>
          <w:sz w:val="28"/>
          <w:szCs w:val="28"/>
        </w:rPr>
      </w:pPr>
      <w:r w:rsidRPr="00267E4F">
        <w:rPr>
          <w:rStyle w:val="a6"/>
          <w:rFonts w:ascii="Times New Roman" w:hAnsi="Times New Roman" w:cs="Times New Roman"/>
          <w:b/>
          <w:bCs/>
          <w:i w:val="0"/>
          <w:color w:val="000000" w:themeColor="text1"/>
          <w:sz w:val="28"/>
          <w:szCs w:val="28"/>
        </w:rPr>
        <w:t>Руководство для спортсменов</w:t>
      </w:r>
      <w:r w:rsidR="0084616F" w:rsidRPr="00267E4F">
        <w:rPr>
          <w:rStyle w:val="a6"/>
          <w:rFonts w:ascii="Times New Roman" w:hAnsi="Times New Roman" w:cs="Times New Roman"/>
          <w:b/>
          <w:bCs/>
          <w:i w:val="0"/>
          <w:color w:val="000000" w:themeColor="text1"/>
          <w:sz w:val="28"/>
          <w:szCs w:val="28"/>
        </w:rPr>
        <w:t>.</w:t>
      </w:r>
    </w:p>
    <w:p w:rsidR="005D15CF"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460DC8" w:rsidP="00267E4F">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Программы допинг</w:t>
      </w:r>
      <w:r w:rsidR="003C52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контроля. Вне соревновательное тестирование. Информация о нахождении спортсменов</w:t>
      </w:r>
      <w:r>
        <w:rPr>
          <w:rFonts w:ascii="Times New Roman" w:hAnsi="Times New Roman" w:cs="Times New Roman"/>
          <w:color w:val="000000" w:themeColor="text1"/>
          <w:sz w:val="28"/>
          <w:szCs w:val="28"/>
        </w:rPr>
        <w:t>. Отбор для прохождения допинг</w:t>
      </w:r>
      <w:r w:rsidR="003C52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C342E3" w:rsidRPr="00267E4F">
        <w:rPr>
          <w:rFonts w:ascii="Times New Roman" w:hAnsi="Times New Roman" w:cs="Times New Roman"/>
          <w:color w:val="000000" w:themeColor="text1"/>
          <w:sz w:val="28"/>
          <w:szCs w:val="28"/>
        </w:rPr>
        <w:t>контроля. Уведомление. Тестирование во время соревнований. Яв</w:t>
      </w:r>
      <w:r>
        <w:rPr>
          <w:rFonts w:ascii="Times New Roman" w:hAnsi="Times New Roman" w:cs="Times New Roman"/>
          <w:color w:val="000000" w:themeColor="text1"/>
          <w:sz w:val="28"/>
          <w:szCs w:val="28"/>
        </w:rPr>
        <w:t>ка на пункт прохождения допинг</w:t>
      </w:r>
      <w:r w:rsidR="003C52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контроля. Сбор проб мочи. Разделение пробы. Документация: в</w:t>
      </w:r>
      <w:r>
        <w:rPr>
          <w:rFonts w:ascii="Times New Roman" w:hAnsi="Times New Roman" w:cs="Times New Roman"/>
          <w:color w:val="000000" w:themeColor="text1"/>
          <w:sz w:val="28"/>
          <w:szCs w:val="28"/>
        </w:rPr>
        <w:t xml:space="preserve">аши права и ваши обязанности. </w:t>
      </w:r>
      <w:r w:rsidR="00C342E3" w:rsidRPr="00267E4F">
        <w:rPr>
          <w:rFonts w:ascii="Times New Roman" w:hAnsi="Times New Roman" w:cs="Times New Roman"/>
          <w:color w:val="000000" w:themeColor="text1"/>
          <w:sz w:val="28"/>
          <w:szCs w:val="28"/>
        </w:rPr>
        <w:t>Взятие пробы крови. Хранение и транспортировка проб. Анализ и обработка результатов. Санкции и апелляции.</w:t>
      </w:r>
    </w:p>
    <w:p w:rsidR="00C342E3" w:rsidRPr="00267E4F" w:rsidRDefault="00460DC8" w:rsidP="00267E4F">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Процедуры для допинг</w:t>
      </w:r>
      <w:r w:rsidR="003C52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контроля несовершеннолетних и спортсменов с ограниченными возможностями.</w:t>
      </w:r>
    </w:p>
    <w:p w:rsidR="00C342E3"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Положение об организации и проведении антидопингового контроля в области физической культуры и спорта в Российской Федерации.</w:t>
      </w:r>
    </w:p>
    <w:p w:rsidR="00282489" w:rsidRDefault="00282489" w:rsidP="00267E4F">
      <w:pPr>
        <w:pStyle w:val="a5"/>
        <w:spacing w:line="360" w:lineRule="auto"/>
        <w:ind w:firstLine="709"/>
        <w:jc w:val="both"/>
        <w:rPr>
          <w:rFonts w:ascii="Times New Roman" w:hAnsi="Times New Roman" w:cs="Times New Roman"/>
          <w:color w:val="000000" w:themeColor="text1"/>
          <w:sz w:val="28"/>
          <w:szCs w:val="28"/>
        </w:rPr>
      </w:pP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Семинар и обсуждение </w:t>
      </w:r>
      <w:r w:rsidR="00405C40">
        <w:rPr>
          <w:rFonts w:ascii="Times New Roman" w:hAnsi="Times New Roman" w:cs="Times New Roman"/>
          <w:color w:val="000000" w:themeColor="text1"/>
          <w:sz w:val="28"/>
          <w:szCs w:val="28"/>
        </w:rPr>
        <w:t>антидопинговых правил и допинг</w:t>
      </w:r>
      <w:r w:rsidR="003C52BD">
        <w:rPr>
          <w:rFonts w:ascii="Times New Roman" w:hAnsi="Times New Roman" w:cs="Times New Roman"/>
          <w:color w:val="000000" w:themeColor="text1"/>
          <w:sz w:val="28"/>
          <w:szCs w:val="28"/>
        </w:rPr>
        <w:t xml:space="preserve"> </w:t>
      </w:r>
      <w:r w:rsidR="00405C40">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Pr="00267E4F">
        <w:rPr>
          <w:rFonts w:ascii="Times New Roman" w:hAnsi="Times New Roman" w:cs="Times New Roman"/>
          <w:color w:val="000000" w:themeColor="text1"/>
          <w:sz w:val="28"/>
          <w:szCs w:val="28"/>
        </w:rPr>
        <w:t>контроля. Проведение разъяснительной работы о недопустимости применения допинговых средств и методов.</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Перечень знаний, предъявляемых к квалифицированному спортсмену:</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1.Антидопинговый кодекс</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2.Антидопинговые правила</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3.Субстанции, запрещенные в виде спорта</w:t>
      </w:r>
    </w:p>
    <w:p w:rsidR="00C342E3" w:rsidRPr="00267E4F" w:rsidRDefault="00405C40" w:rsidP="00267E4F">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4.Процедурные правила допинг</w:t>
      </w:r>
      <w:r w:rsidR="003C52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контроля.</w:t>
      </w:r>
    </w:p>
    <w:p w:rsidR="00F81BEE" w:rsidRPr="000425E3" w:rsidRDefault="00C342E3" w:rsidP="000425E3">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5.Положение об организации и проведении антидопингового контроля в области физической культуры и</w:t>
      </w:r>
      <w:r w:rsidR="000425E3">
        <w:rPr>
          <w:rFonts w:ascii="Times New Roman" w:hAnsi="Times New Roman" w:cs="Times New Roman"/>
          <w:color w:val="000000" w:themeColor="text1"/>
          <w:sz w:val="28"/>
          <w:szCs w:val="28"/>
        </w:rPr>
        <w:t xml:space="preserve"> спорта в Российской Федерации.</w:t>
      </w:r>
    </w:p>
    <w:p w:rsidR="00EA12F3" w:rsidRPr="000425E3" w:rsidRDefault="004A2B6F" w:rsidP="000425E3">
      <w:pPr>
        <w:spacing w:line="360" w:lineRule="auto"/>
        <w:jc w:val="center"/>
        <w:rPr>
          <w:rFonts w:ascii="Times New Roman" w:hAnsi="Times New Roman" w:cs="Times New Roman"/>
          <w:b/>
          <w:sz w:val="28"/>
          <w:szCs w:val="28"/>
        </w:rPr>
      </w:pPr>
      <w:r w:rsidRPr="000425E3">
        <w:rPr>
          <w:rFonts w:ascii="Times New Roman" w:hAnsi="Times New Roman" w:cs="Times New Roman"/>
          <w:b/>
          <w:sz w:val="28"/>
          <w:szCs w:val="28"/>
        </w:rPr>
        <w:t>Систем</w:t>
      </w:r>
      <w:r w:rsidR="003E4133" w:rsidRPr="000425E3">
        <w:rPr>
          <w:rFonts w:ascii="Times New Roman" w:hAnsi="Times New Roman" w:cs="Times New Roman"/>
          <w:b/>
          <w:sz w:val="28"/>
          <w:szCs w:val="28"/>
        </w:rPr>
        <w:t>а контроля и зачетные требования.</w:t>
      </w:r>
    </w:p>
    <w:p w:rsidR="00482F0A" w:rsidRPr="00267E4F" w:rsidRDefault="00482F0A" w:rsidP="00A53AAE">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На этап начальной подготовки зачисляются обучающиеся общеобразовательных школ, желающие заниматься спортом и имеющие письменные разрешение врача педиатра</w:t>
      </w:r>
      <w:r w:rsidR="00E01ED8">
        <w:rPr>
          <w:rFonts w:ascii="Times New Roman" w:hAnsi="Times New Roman" w:cs="Times New Roman"/>
          <w:sz w:val="28"/>
          <w:szCs w:val="28"/>
        </w:rPr>
        <w:t xml:space="preserve"> на основе индивидуального отбора посредством сдачи контрольных нормативов.</w:t>
      </w:r>
      <w:r w:rsidRPr="00267E4F">
        <w:rPr>
          <w:rFonts w:ascii="Times New Roman" w:hAnsi="Times New Roman" w:cs="Times New Roman"/>
          <w:sz w:val="28"/>
          <w:szCs w:val="28"/>
        </w:rPr>
        <w:t xml:space="preserve"> На этом этапе о</w:t>
      </w:r>
      <w:r w:rsidR="000425E3">
        <w:rPr>
          <w:rFonts w:ascii="Times New Roman" w:hAnsi="Times New Roman" w:cs="Times New Roman"/>
          <w:sz w:val="28"/>
          <w:szCs w:val="28"/>
        </w:rPr>
        <w:t>существляются физкультурно-</w:t>
      </w:r>
      <w:r w:rsidRPr="00267E4F">
        <w:rPr>
          <w:rFonts w:ascii="Times New Roman" w:hAnsi="Times New Roman" w:cs="Times New Roman"/>
          <w:sz w:val="28"/>
          <w:szCs w:val="28"/>
        </w:rPr>
        <w:t>оздоровительная воспитательная работа, направленная на разно</w:t>
      </w:r>
      <w:r w:rsidR="00AA0DF3">
        <w:rPr>
          <w:rFonts w:ascii="Times New Roman" w:hAnsi="Times New Roman" w:cs="Times New Roman"/>
          <w:sz w:val="28"/>
          <w:szCs w:val="28"/>
        </w:rPr>
        <w:t>стороннюю физическую подготовку с учетом</w:t>
      </w:r>
      <w:r w:rsidR="003C52BD">
        <w:rPr>
          <w:rFonts w:ascii="Times New Roman" w:hAnsi="Times New Roman" w:cs="Times New Roman"/>
          <w:sz w:val="28"/>
          <w:szCs w:val="28"/>
        </w:rPr>
        <w:t xml:space="preserve"> </w:t>
      </w:r>
      <w:r w:rsidR="00AA0DF3">
        <w:rPr>
          <w:rFonts w:ascii="Times New Roman" w:hAnsi="Times New Roman" w:cs="Times New Roman"/>
          <w:sz w:val="28"/>
          <w:szCs w:val="28"/>
        </w:rPr>
        <w:t>специфики выб</w:t>
      </w:r>
      <w:r w:rsidRPr="00267E4F">
        <w:rPr>
          <w:rFonts w:ascii="Times New Roman" w:hAnsi="Times New Roman" w:cs="Times New Roman"/>
          <w:sz w:val="28"/>
          <w:szCs w:val="28"/>
        </w:rPr>
        <w:t>р</w:t>
      </w:r>
      <w:r w:rsidR="00AA0DF3">
        <w:rPr>
          <w:rFonts w:ascii="Times New Roman" w:hAnsi="Times New Roman" w:cs="Times New Roman"/>
          <w:sz w:val="28"/>
          <w:szCs w:val="28"/>
        </w:rPr>
        <w:t>анной</w:t>
      </w:r>
      <w:r w:rsidRPr="00267E4F">
        <w:rPr>
          <w:rFonts w:ascii="Times New Roman" w:hAnsi="Times New Roman" w:cs="Times New Roman"/>
          <w:sz w:val="28"/>
          <w:szCs w:val="28"/>
        </w:rPr>
        <w:t xml:space="preserve"> спортивной специализации и выполнение контрольных нормативов для зачисления на у</w:t>
      </w:r>
      <w:r w:rsidR="00405C40">
        <w:rPr>
          <w:rFonts w:ascii="Times New Roman" w:hAnsi="Times New Roman" w:cs="Times New Roman"/>
          <w:sz w:val="28"/>
          <w:szCs w:val="28"/>
        </w:rPr>
        <w:t>чебно</w:t>
      </w:r>
      <w:r w:rsidR="00FC7D2B">
        <w:rPr>
          <w:rFonts w:ascii="Times New Roman" w:hAnsi="Times New Roman" w:cs="Times New Roman"/>
          <w:sz w:val="28"/>
          <w:szCs w:val="28"/>
        </w:rPr>
        <w:t>-</w:t>
      </w:r>
      <w:r w:rsidR="00FE0C1F">
        <w:rPr>
          <w:rFonts w:ascii="Times New Roman" w:hAnsi="Times New Roman" w:cs="Times New Roman"/>
          <w:sz w:val="28"/>
          <w:szCs w:val="28"/>
        </w:rPr>
        <w:t>тренировочный этап подготовки.</w:t>
      </w:r>
    </w:p>
    <w:p w:rsidR="0034074C" w:rsidRDefault="00405C40" w:rsidP="003407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Учебно-</w:t>
      </w:r>
      <w:r w:rsidR="00482F0A" w:rsidRPr="00267E4F">
        <w:rPr>
          <w:rFonts w:ascii="Times New Roman" w:hAnsi="Times New Roman" w:cs="Times New Roman"/>
          <w:sz w:val="28"/>
          <w:szCs w:val="28"/>
        </w:rPr>
        <w:t>тренировочный этап формируется на конкурсной основе из здоровых обучающихся прошедших необходимую подг</w:t>
      </w:r>
      <w:r w:rsidR="00FC7D2B">
        <w:rPr>
          <w:rFonts w:ascii="Times New Roman" w:hAnsi="Times New Roman" w:cs="Times New Roman"/>
          <w:sz w:val="28"/>
          <w:szCs w:val="28"/>
        </w:rPr>
        <w:t xml:space="preserve">отовку не менее 1 года </w:t>
      </w:r>
      <w:r w:rsidR="00E01ED8">
        <w:rPr>
          <w:rFonts w:ascii="Times New Roman" w:hAnsi="Times New Roman" w:cs="Times New Roman"/>
          <w:sz w:val="28"/>
          <w:szCs w:val="28"/>
        </w:rPr>
        <w:t xml:space="preserve">на этапе начальной подготовки </w:t>
      </w:r>
      <w:r w:rsidR="00FC7D2B">
        <w:rPr>
          <w:rFonts w:ascii="Times New Roman" w:hAnsi="Times New Roman" w:cs="Times New Roman"/>
          <w:sz w:val="28"/>
          <w:szCs w:val="28"/>
        </w:rPr>
        <w:t>и выполня</w:t>
      </w:r>
      <w:r w:rsidR="00482F0A" w:rsidRPr="00267E4F">
        <w:rPr>
          <w:rFonts w:ascii="Times New Roman" w:hAnsi="Times New Roman" w:cs="Times New Roman"/>
          <w:sz w:val="28"/>
          <w:szCs w:val="28"/>
        </w:rPr>
        <w:t>вших приемные нормативы по общефизической подготовке. Перевод по годам обучения на этом этапе осуществляется при условии выполнения обучающимися контрольно-переводных нормативов по общей физической и специальной подготовке. Перевод по годам обучения на этом этапе осуществляется пр</w:t>
      </w:r>
      <w:r w:rsidR="00FC7D2B">
        <w:rPr>
          <w:rFonts w:ascii="Times New Roman" w:hAnsi="Times New Roman" w:cs="Times New Roman"/>
          <w:sz w:val="28"/>
          <w:szCs w:val="28"/>
        </w:rPr>
        <w:t>и условии положительной динамики,</w:t>
      </w:r>
      <w:r w:rsidR="00C740CF">
        <w:rPr>
          <w:rFonts w:ascii="Times New Roman" w:hAnsi="Times New Roman" w:cs="Times New Roman"/>
          <w:sz w:val="28"/>
          <w:szCs w:val="28"/>
        </w:rPr>
        <w:t xml:space="preserve"> </w:t>
      </w:r>
      <w:r w:rsidR="00482F0A" w:rsidRPr="00267E4F">
        <w:rPr>
          <w:rFonts w:ascii="Times New Roman" w:hAnsi="Times New Roman" w:cs="Times New Roman"/>
          <w:sz w:val="28"/>
          <w:szCs w:val="28"/>
        </w:rPr>
        <w:t xml:space="preserve">прироста спортивных показателей. </w:t>
      </w:r>
    </w:p>
    <w:p w:rsidR="00282489" w:rsidRDefault="00282489" w:rsidP="0034074C">
      <w:pPr>
        <w:spacing w:after="0" w:line="360" w:lineRule="auto"/>
        <w:ind w:firstLine="709"/>
        <w:jc w:val="both"/>
        <w:rPr>
          <w:rFonts w:ascii="Times New Roman" w:hAnsi="Times New Roman" w:cs="Times New Roman"/>
          <w:sz w:val="28"/>
          <w:szCs w:val="28"/>
        </w:rPr>
      </w:pPr>
    </w:p>
    <w:p w:rsidR="00282489" w:rsidRDefault="00282489" w:rsidP="0034074C">
      <w:pPr>
        <w:spacing w:after="0" w:line="360" w:lineRule="auto"/>
        <w:ind w:firstLine="709"/>
        <w:jc w:val="both"/>
        <w:rPr>
          <w:rFonts w:ascii="Times New Roman" w:hAnsi="Times New Roman" w:cs="Times New Roman"/>
          <w:sz w:val="28"/>
          <w:szCs w:val="28"/>
        </w:rPr>
      </w:pPr>
    </w:p>
    <w:p w:rsidR="00282489" w:rsidRDefault="00282489" w:rsidP="0034074C">
      <w:pPr>
        <w:spacing w:after="0" w:line="360" w:lineRule="auto"/>
        <w:ind w:firstLine="709"/>
        <w:jc w:val="both"/>
        <w:rPr>
          <w:rFonts w:ascii="Times New Roman" w:hAnsi="Times New Roman" w:cs="Times New Roman"/>
          <w:sz w:val="28"/>
          <w:szCs w:val="28"/>
        </w:rPr>
      </w:pPr>
    </w:p>
    <w:p w:rsidR="00282489" w:rsidRPr="005604B8" w:rsidRDefault="00282489" w:rsidP="00282489">
      <w:pPr>
        <w:widowControl w:val="0"/>
        <w:autoSpaceDE w:val="0"/>
        <w:autoSpaceDN w:val="0"/>
        <w:adjustRightInd w:val="0"/>
        <w:spacing w:after="0" w:line="240" w:lineRule="auto"/>
        <w:jc w:val="center"/>
        <w:rPr>
          <w:rFonts w:ascii="Times New Roman" w:hAnsi="Times New Roman" w:cs="Times New Roman"/>
        </w:rPr>
      </w:pPr>
      <w:r w:rsidRPr="005604B8">
        <w:rPr>
          <w:rFonts w:ascii="Times New Roman" w:hAnsi="Times New Roman" w:cs="Times New Roman"/>
        </w:rPr>
        <w:t>ОБОРУДОВАНИЕ И СПОРТИВНЫЙ ИНВЕНТАРЬ,</w:t>
      </w:r>
    </w:p>
    <w:p w:rsidR="00282489" w:rsidRPr="005604B8" w:rsidRDefault="00282489" w:rsidP="00282489">
      <w:pPr>
        <w:widowControl w:val="0"/>
        <w:autoSpaceDE w:val="0"/>
        <w:autoSpaceDN w:val="0"/>
        <w:adjustRightInd w:val="0"/>
        <w:spacing w:after="0" w:line="240" w:lineRule="auto"/>
        <w:jc w:val="center"/>
        <w:rPr>
          <w:rFonts w:ascii="Times New Roman" w:hAnsi="Times New Roman" w:cs="Times New Roman"/>
        </w:rPr>
      </w:pPr>
      <w:r w:rsidRPr="005604B8">
        <w:rPr>
          <w:rFonts w:ascii="Times New Roman" w:hAnsi="Times New Roman" w:cs="Times New Roman"/>
        </w:rPr>
        <w:t>НЕОБХОДИМЫЕ ДЛЯ ПРОХОЖДЕНИЯ СПОРТИВНОЙ ПОДГОТОВКИ</w:t>
      </w:r>
    </w:p>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p w:rsidR="00282489" w:rsidRPr="005604B8" w:rsidRDefault="00282489" w:rsidP="00282489">
      <w:pPr>
        <w:widowControl w:val="0"/>
        <w:autoSpaceDE w:val="0"/>
        <w:autoSpaceDN w:val="0"/>
        <w:adjustRightInd w:val="0"/>
        <w:spacing w:after="0" w:line="240" w:lineRule="auto"/>
        <w:jc w:val="right"/>
        <w:outlineLvl w:val="2"/>
        <w:rPr>
          <w:rFonts w:ascii="Times New Roman" w:hAnsi="Times New Roman" w:cs="Times New Roman"/>
        </w:rPr>
      </w:pPr>
      <w:bookmarkStart w:id="10" w:name="Par713"/>
      <w:bookmarkEnd w:id="10"/>
      <w:r w:rsidRPr="005604B8">
        <w:rPr>
          <w:rFonts w:ascii="Times New Roman" w:hAnsi="Times New Roman" w:cs="Times New Roman"/>
        </w:rPr>
        <w:t>Таблица 1</w:t>
      </w:r>
    </w:p>
    <w:p w:rsidR="00282489" w:rsidRPr="005604B8" w:rsidRDefault="00282489" w:rsidP="00282489">
      <w:pPr>
        <w:widowControl w:val="0"/>
        <w:autoSpaceDE w:val="0"/>
        <w:autoSpaceDN w:val="0"/>
        <w:adjustRightInd w:val="0"/>
        <w:spacing w:after="0" w:line="240" w:lineRule="auto"/>
        <w:jc w:val="center"/>
        <w:rPr>
          <w:rFonts w:ascii="Times New Roman" w:hAnsi="Times New Roman" w:cs="Times New Roman"/>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19"/>
        <w:gridCol w:w="5148"/>
        <w:gridCol w:w="1521"/>
        <w:gridCol w:w="1638"/>
      </w:tblGrid>
      <w:tr w:rsidR="00282489" w:rsidRPr="005604B8" w:rsidTr="00034EF7">
        <w:trPr>
          <w:trHeight w:val="400"/>
          <w:tblCellSpacing w:w="5" w:type="nil"/>
        </w:trPr>
        <w:tc>
          <w:tcPr>
            <w:tcW w:w="819" w:type="dxa"/>
            <w:tcBorders>
              <w:top w:val="single" w:sz="8" w:space="0" w:color="auto"/>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N п/п</w:t>
            </w:r>
          </w:p>
        </w:tc>
        <w:tc>
          <w:tcPr>
            <w:tcW w:w="5148" w:type="dxa"/>
            <w:tcBorders>
              <w:top w:val="single" w:sz="8" w:space="0" w:color="auto"/>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Наименование               </w:t>
            </w:r>
          </w:p>
        </w:tc>
        <w:tc>
          <w:tcPr>
            <w:tcW w:w="1521" w:type="dxa"/>
            <w:tcBorders>
              <w:top w:val="single" w:sz="8" w:space="0" w:color="auto"/>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Единица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измерения </w:t>
            </w:r>
          </w:p>
        </w:tc>
        <w:tc>
          <w:tcPr>
            <w:tcW w:w="1638" w:type="dxa"/>
            <w:tcBorders>
              <w:top w:val="single" w:sz="8" w:space="0" w:color="auto"/>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Количество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изделий   </w:t>
            </w:r>
          </w:p>
        </w:tc>
      </w:tr>
      <w:tr w:rsidR="00282489" w:rsidRPr="005604B8" w:rsidTr="00034EF7">
        <w:trPr>
          <w:tblCellSpacing w:w="5" w:type="nil"/>
        </w:trPr>
        <w:tc>
          <w:tcPr>
            <w:tcW w:w="9126" w:type="dxa"/>
            <w:gridSpan w:val="4"/>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outlineLvl w:val="3"/>
              <w:rPr>
                <w:rFonts w:ascii="Times New Roman" w:hAnsi="Times New Roman" w:cs="Times New Roman"/>
              </w:rPr>
            </w:pPr>
            <w:bookmarkStart w:id="11" w:name="Par719"/>
            <w:bookmarkEnd w:id="11"/>
            <w:r w:rsidRPr="005604B8">
              <w:rPr>
                <w:rFonts w:ascii="Times New Roman" w:hAnsi="Times New Roman" w:cs="Times New Roman"/>
              </w:rPr>
              <w:t xml:space="preserve">                   Оборудование и спортивный инвентарь                   </w:t>
            </w:r>
          </w:p>
        </w:tc>
      </w:tr>
      <w:tr w:rsidR="00282489" w:rsidRPr="005604B8" w:rsidTr="00034EF7">
        <w:trPr>
          <w:tblCellSpacing w:w="5" w:type="nil"/>
        </w:trPr>
        <w:tc>
          <w:tcPr>
            <w:tcW w:w="819"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1  </w:t>
            </w:r>
          </w:p>
        </w:tc>
        <w:tc>
          <w:tcPr>
            <w:tcW w:w="51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Ворота для хоккея                         </w:t>
            </w:r>
          </w:p>
        </w:tc>
        <w:tc>
          <w:tcPr>
            <w:tcW w:w="1521"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штук    </w:t>
            </w:r>
          </w:p>
        </w:tc>
        <w:tc>
          <w:tcPr>
            <w:tcW w:w="163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2      </w:t>
            </w:r>
          </w:p>
        </w:tc>
      </w:tr>
      <w:tr w:rsidR="00282489" w:rsidRPr="005604B8" w:rsidTr="00034EF7">
        <w:trPr>
          <w:tblCellSpacing w:w="5" w:type="nil"/>
        </w:trPr>
        <w:tc>
          <w:tcPr>
            <w:tcW w:w="819"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2  </w:t>
            </w:r>
          </w:p>
        </w:tc>
        <w:tc>
          <w:tcPr>
            <w:tcW w:w="51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Клюшка для игры в хоккей                  </w:t>
            </w:r>
          </w:p>
        </w:tc>
        <w:tc>
          <w:tcPr>
            <w:tcW w:w="1521"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штук    </w:t>
            </w:r>
          </w:p>
        </w:tc>
        <w:tc>
          <w:tcPr>
            <w:tcW w:w="163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30     </w:t>
            </w:r>
          </w:p>
        </w:tc>
      </w:tr>
      <w:tr w:rsidR="00282489" w:rsidRPr="005604B8" w:rsidTr="00034EF7">
        <w:trPr>
          <w:trHeight w:val="400"/>
          <w:tblCellSpacing w:w="5" w:type="nil"/>
        </w:trPr>
        <w:tc>
          <w:tcPr>
            <w:tcW w:w="819"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3  </w:t>
            </w:r>
          </w:p>
        </w:tc>
        <w:tc>
          <w:tcPr>
            <w:tcW w:w="51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Ограждение площадки (борта, сетка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защитная)                                 </w:t>
            </w:r>
          </w:p>
        </w:tc>
        <w:tc>
          <w:tcPr>
            <w:tcW w:w="1521"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комплект  </w:t>
            </w:r>
          </w:p>
        </w:tc>
        <w:tc>
          <w:tcPr>
            <w:tcW w:w="163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1      </w:t>
            </w:r>
          </w:p>
        </w:tc>
      </w:tr>
      <w:tr w:rsidR="00282489" w:rsidRPr="005604B8" w:rsidTr="00034EF7">
        <w:trPr>
          <w:tblCellSpacing w:w="5" w:type="nil"/>
        </w:trPr>
        <w:tc>
          <w:tcPr>
            <w:tcW w:w="819"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4  </w:t>
            </w:r>
          </w:p>
        </w:tc>
        <w:tc>
          <w:tcPr>
            <w:tcW w:w="51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Шайба                                     </w:t>
            </w:r>
          </w:p>
        </w:tc>
        <w:tc>
          <w:tcPr>
            <w:tcW w:w="1521"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штук    </w:t>
            </w:r>
          </w:p>
        </w:tc>
        <w:tc>
          <w:tcPr>
            <w:tcW w:w="163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30     </w:t>
            </w:r>
          </w:p>
        </w:tc>
      </w:tr>
      <w:tr w:rsidR="00282489" w:rsidRPr="005604B8" w:rsidTr="00034EF7">
        <w:trPr>
          <w:trHeight w:val="400"/>
          <w:tblCellSpacing w:w="5" w:type="nil"/>
        </w:trPr>
        <w:tc>
          <w:tcPr>
            <w:tcW w:w="9126" w:type="dxa"/>
            <w:gridSpan w:val="4"/>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outlineLvl w:val="3"/>
              <w:rPr>
                <w:rFonts w:ascii="Times New Roman" w:hAnsi="Times New Roman" w:cs="Times New Roman"/>
              </w:rPr>
            </w:pPr>
            <w:bookmarkStart w:id="12" w:name="Par730"/>
            <w:bookmarkEnd w:id="12"/>
            <w:r w:rsidRPr="005604B8">
              <w:rPr>
                <w:rFonts w:ascii="Times New Roman" w:hAnsi="Times New Roman" w:cs="Times New Roman"/>
              </w:rPr>
              <w:t xml:space="preserve">              Дополнительное и вспомогательное оборудование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и спортивный инвентарь                          </w:t>
            </w:r>
          </w:p>
        </w:tc>
      </w:tr>
      <w:tr w:rsidR="00282489" w:rsidRPr="005604B8" w:rsidTr="00034EF7">
        <w:trPr>
          <w:tblCellSpacing w:w="5" w:type="nil"/>
        </w:trPr>
        <w:tc>
          <w:tcPr>
            <w:tcW w:w="819"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5  </w:t>
            </w:r>
          </w:p>
        </w:tc>
        <w:tc>
          <w:tcPr>
            <w:tcW w:w="51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Гантели массивные от 1 до 5 кг            </w:t>
            </w:r>
          </w:p>
        </w:tc>
        <w:tc>
          <w:tcPr>
            <w:tcW w:w="1521"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комплект  </w:t>
            </w:r>
          </w:p>
        </w:tc>
        <w:tc>
          <w:tcPr>
            <w:tcW w:w="163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3      </w:t>
            </w:r>
          </w:p>
        </w:tc>
      </w:tr>
      <w:tr w:rsidR="00282489" w:rsidRPr="005604B8" w:rsidTr="00034EF7">
        <w:trPr>
          <w:trHeight w:val="400"/>
          <w:tblCellSpacing w:w="5" w:type="nil"/>
        </w:trPr>
        <w:tc>
          <w:tcPr>
            <w:tcW w:w="819"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6  </w:t>
            </w:r>
          </w:p>
        </w:tc>
        <w:tc>
          <w:tcPr>
            <w:tcW w:w="51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Мячи набивные (медицинбол) весом от 1 кг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до 5 кг                                   </w:t>
            </w:r>
          </w:p>
        </w:tc>
        <w:tc>
          <w:tcPr>
            <w:tcW w:w="1521"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комплект  </w:t>
            </w:r>
          </w:p>
        </w:tc>
        <w:tc>
          <w:tcPr>
            <w:tcW w:w="163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3      </w:t>
            </w:r>
          </w:p>
        </w:tc>
      </w:tr>
      <w:tr w:rsidR="00282489" w:rsidRPr="005604B8" w:rsidTr="00034EF7">
        <w:trPr>
          <w:tblCellSpacing w:w="5" w:type="nil"/>
        </w:trPr>
        <w:tc>
          <w:tcPr>
            <w:tcW w:w="819"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7  </w:t>
            </w:r>
          </w:p>
        </w:tc>
        <w:tc>
          <w:tcPr>
            <w:tcW w:w="51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Сумка для клюшек                          </w:t>
            </w:r>
          </w:p>
        </w:tc>
        <w:tc>
          <w:tcPr>
            <w:tcW w:w="1521"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штук    </w:t>
            </w:r>
          </w:p>
        </w:tc>
        <w:tc>
          <w:tcPr>
            <w:tcW w:w="163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4      </w:t>
            </w:r>
          </w:p>
        </w:tc>
      </w:tr>
    </w:tbl>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p w:rsidR="00282489" w:rsidRPr="005604B8" w:rsidRDefault="00282489" w:rsidP="00282489">
      <w:pPr>
        <w:widowControl w:val="0"/>
        <w:autoSpaceDE w:val="0"/>
        <w:autoSpaceDN w:val="0"/>
        <w:adjustRightInd w:val="0"/>
        <w:spacing w:after="0" w:line="240" w:lineRule="auto"/>
        <w:jc w:val="right"/>
        <w:outlineLvl w:val="2"/>
        <w:rPr>
          <w:rFonts w:ascii="Times New Roman" w:hAnsi="Times New Roman" w:cs="Times New Roman"/>
        </w:rPr>
      </w:pPr>
      <w:bookmarkStart w:id="13" w:name="Par741"/>
      <w:bookmarkEnd w:id="13"/>
      <w:r w:rsidRPr="005604B8">
        <w:rPr>
          <w:rFonts w:ascii="Times New Roman" w:hAnsi="Times New Roman" w:cs="Times New Roman"/>
        </w:rPr>
        <w:t>Таблица 2</w:t>
      </w:r>
    </w:p>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30"/>
        <w:gridCol w:w="1272"/>
        <w:gridCol w:w="742"/>
        <w:gridCol w:w="1166"/>
        <w:gridCol w:w="742"/>
        <w:gridCol w:w="742"/>
        <w:gridCol w:w="742"/>
        <w:gridCol w:w="848"/>
        <w:gridCol w:w="742"/>
        <w:gridCol w:w="742"/>
        <w:gridCol w:w="742"/>
        <w:gridCol w:w="742"/>
      </w:tblGrid>
      <w:tr w:rsidR="00282489" w:rsidRPr="005604B8" w:rsidTr="00034EF7">
        <w:trPr>
          <w:trHeight w:val="360"/>
          <w:tblCellSpacing w:w="5" w:type="nil"/>
        </w:trPr>
        <w:tc>
          <w:tcPr>
            <w:tcW w:w="530" w:type="dxa"/>
            <w:vMerge w:val="restart"/>
            <w:tcBorders>
              <w:top w:val="single" w:sz="8" w:space="0" w:color="auto"/>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N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п/п</w:t>
            </w:r>
          </w:p>
        </w:tc>
        <w:tc>
          <w:tcPr>
            <w:tcW w:w="1272" w:type="dxa"/>
            <w:vMerge w:val="restart"/>
            <w:tcBorders>
              <w:top w:val="single" w:sz="8" w:space="0" w:color="auto"/>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Наименова-</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ние спор-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тивного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инвентаря </w:t>
            </w:r>
          </w:p>
        </w:tc>
        <w:tc>
          <w:tcPr>
            <w:tcW w:w="742" w:type="dxa"/>
            <w:vMerge w:val="restart"/>
            <w:tcBorders>
              <w:top w:val="single" w:sz="8" w:space="0" w:color="auto"/>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Еди-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ница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изме-</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рения</w:t>
            </w:r>
          </w:p>
        </w:tc>
        <w:tc>
          <w:tcPr>
            <w:tcW w:w="1166" w:type="dxa"/>
            <w:vMerge w:val="restart"/>
            <w:tcBorders>
              <w:top w:val="single" w:sz="8" w:space="0" w:color="auto"/>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Расчетная</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единица </w:t>
            </w:r>
          </w:p>
        </w:tc>
        <w:tc>
          <w:tcPr>
            <w:tcW w:w="6042" w:type="dxa"/>
            <w:gridSpan w:val="8"/>
            <w:tcBorders>
              <w:top w:val="single" w:sz="8" w:space="0" w:color="auto"/>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Этапы спортивной подготовки           </w:t>
            </w:r>
          </w:p>
        </w:tc>
      </w:tr>
      <w:tr w:rsidR="00282489" w:rsidRPr="005604B8" w:rsidTr="00034EF7">
        <w:trPr>
          <w:trHeight w:val="1080"/>
          <w:tblCellSpacing w:w="5" w:type="nil"/>
        </w:trPr>
        <w:tc>
          <w:tcPr>
            <w:tcW w:w="530" w:type="dxa"/>
            <w:vMerge/>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tc>
        <w:tc>
          <w:tcPr>
            <w:tcW w:w="1272" w:type="dxa"/>
            <w:vMerge/>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tc>
        <w:tc>
          <w:tcPr>
            <w:tcW w:w="742" w:type="dxa"/>
            <w:vMerge/>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tc>
        <w:tc>
          <w:tcPr>
            <w:tcW w:w="1166" w:type="dxa"/>
            <w:vMerge/>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tc>
        <w:tc>
          <w:tcPr>
            <w:tcW w:w="1484" w:type="dxa"/>
            <w:gridSpan w:val="2"/>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Этап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начальной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подготовки </w:t>
            </w:r>
          </w:p>
        </w:tc>
        <w:tc>
          <w:tcPr>
            <w:tcW w:w="1590" w:type="dxa"/>
            <w:gridSpan w:val="2"/>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Тренировоч-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ный этап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(этап спор-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тивной спе-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циализации) </w:t>
            </w:r>
          </w:p>
        </w:tc>
        <w:tc>
          <w:tcPr>
            <w:tcW w:w="1484" w:type="dxa"/>
            <w:gridSpan w:val="2"/>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Этап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совершенст-</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вования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спортивного</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мастерства </w:t>
            </w:r>
          </w:p>
        </w:tc>
        <w:tc>
          <w:tcPr>
            <w:tcW w:w="1484" w:type="dxa"/>
            <w:gridSpan w:val="2"/>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Этап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высшего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спортивного</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мастерства </w:t>
            </w:r>
          </w:p>
        </w:tc>
      </w:tr>
      <w:tr w:rsidR="00282489" w:rsidRPr="005604B8" w:rsidTr="00034EF7">
        <w:trPr>
          <w:trHeight w:val="900"/>
          <w:tblCellSpacing w:w="5" w:type="nil"/>
        </w:trPr>
        <w:tc>
          <w:tcPr>
            <w:tcW w:w="530" w:type="dxa"/>
            <w:vMerge/>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tc>
        <w:tc>
          <w:tcPr>
            <w:tcW w:w="1272" w:type="dxa"/>
            <w:vMerge/>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tc>
        <w:tc>
          <w:tcPr>
            <w:tcW w:w="742" w:type="dxa"/>
            <w:vMerge/>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tc>
        <w:tc>
          <w:tcPr>
            <w:tcW w:w="1166" w:type="dxa"/>
            <w:vMerge/>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ind w:firstLine="540"/>
              <w:jc w:val="both"/>
              <w:rPr>
                <w:rFonts w:ascii="Times New Roman" w:hAnsi="Times New Roman" w:cs="Times New Roman"/>
              </w:rPr>
            </w:pP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коли-</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чест-</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во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срок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эксп-</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луа-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тации</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(лет)</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коли-</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чест-</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во   </w:t>
            </w:r>
          </w:p>
        </w:tc>
        <w:tc>
          <w:tcPr>
            <w:tcW w:w="8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срок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эксп-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луа-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тации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(лет)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коли-</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чест-</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во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срок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эксп-</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луа-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тации</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(лет)</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коли-</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чест-</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во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срок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эксп-</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луа-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тации</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(лет)</w:t>
            </w:r>
          </w:p>
        </w:tc>
      </w:tr>
      <w:tr w:rsidR="00282489" w:rsidRPr="005604B8" w:rsidTr="00034EF7">
        <w:trPr>
          <w:trHeight w:val="360"/>
          <w:tblCellSpacing w:w="5" w:type="nil"/>
        </w:trPr>
        <w:tc>
          <w:tcPr>
            <w:tcW w:w="9752" w:type="dxa"/>
            <w:gridSpan w:val="12"/>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outlineLvl w:val="3"/>
              <w:rPr>
                <w:rFonts w:ascii="Times New Roman" w:hAnsi="Times New Roman" w:cs="Times New Roman"/>
                <w:sz w:val="24"/>
                <w:szCs w:val="24"/>
              </w:rPr>
            </w:pPr>
            <w:bookmarkStart w:id="14" w:name="Par758"/>
            <w:bookmarkEnd w:id="14"/>
            <w:r w:rsidRPr="005604B8">
              <w:rPr>
                <w:rFonts w:ascii="Times New Roman" w:hAnsi="Times New Roman" w:cs="Times New Roman"/>
                <w:sz w:val="24"/>
                <w:szCs w:val="24"/>
              </w:rPr>
              <w:t xml:space="preserve">                      Оборудование и спортивный инвентарь,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выдаваемые в индивидуальное пользование                    </w:t>
            </w:r>
          </w:p>
        </w:tc>
      </w:tr>
      <w:tr w:rsidR="00282489" w:rsidRPr="005604B8" w:rsidTr="00034EF7">
        <w:trPr>
          <w:trHeight w:val="720"/>
          <w:tblCellSpacing w:w="5" w:type="nil"/>
        </w:trPr>
        <w:tc>
          <w:tcPr>
            <w:tcW w:w="530"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rPr>
            </w:pPr>
            <w:r w:rsidRPr="005604B8">
              <w:rPr>
                <w:rFonts w:ascii="Times New Roman" w:hAnsi="Times New Roman" w:cs="Times New Roman"/>
              </w:rPr>
              <w:t xml:space="preserve"> 1 </w:t>
            </w:r>
          </w:p>
        </w:tc>
        <w:tc>
          <w:tcPr>
            <w:tcW w:w="127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Клюшка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хоккейная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для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вратаря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штук </w:t>
            </w:r>
          </w:p>
        </w:tc>
        <w:tc>
          <w:tcPr>
            <w:tcW w:w="1166"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на зани-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мающегося</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вратаря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2  </w:t>
            </w:r>
          </w:p>
        </w:tc>
        <w:tc>
          <w:tcPr>
            <w:tcW w:w="8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3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5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  </w:t>
            </w:r>
          </w:p>
        </w:tc>
      </w:tr>
      <w:tr w:rsidR="00282489" w:rsidRPr="00282489" w:rsidTr="00034EF7">
        <w:trPr>
          <w:trHeight w:val="360"/>
          <w:tblCellSpacing w:w="5" w:type="nil"/>
        </w:trPr>
        <w:tc>
          <w:tcPr>
            <w:tcW w:w="530" w:type="dxa"/>
            <w:tcBorders>
              <w:left w:val="single" w:sz="8" w:space="0" w:color="auto"/>
              <w:bottom w:val="single" w:sz="8" w:space="0" w:color="auto"/>
              <w:right w:val="single" w:sz="8" w:space="0" w:color="auto"/>
            </w:tcBorders>
          </w:tcPr>
          <w:p w:rsidR="00282489" w:rsidRPr="00282489" w:rsidRDefault="00282489" w:rsidP="00282489">
            <w:pPr>
              <w:widowControl w:val="0"/>
              <w:autoSpaceDE w:val="0"/>
              <w:autoSpaceDN w:val="0"/>
              <w:adjustRightInd w:val="0"/>
              <w:spacing w:after="0" w:line="240" w:lineRule="auto"/>
              <w:rPr>
                <w:rFonts w:ascii="Courier New" w:hAnsi="Courier New" w:cs="Courier New"/>
                <w:sz w:val="18"/>
                <w:szCs w:val="18"/>
              </w:rPr>
            </w:pPr>
            <w:r w:rsidRPr="00282489">
              <w:rPr>
                <w:rFonts w:ascii="Courier New" w:hAnsi="Courier New" w:cs="Courier New"/>
                <w:sz w:val="18"/>
                <w:szCs w:val="18"/>
              </w:rPr>
              <w:t xml:space="preserve"> 2 </w:t>
            </w:r>
          </w:p>
        </w:tc>
        <w:tc>
          <w:tcPr>
            <w:tcW w:w="127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Клюшка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хоккейная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штук </w:t>
            </w:r>
          </w:p>
        </w:tc>
        <w:tc>
          <w:tcPr>
            <w:tcW w:w="1166"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на зани-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мающегося</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2  </w:t>
            </w:r>
          </w:p>
        </w:tc>
        <w:tc>
          <w:tcPr>
            <w:tcW w:w="8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3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5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  </w:t>
            </w:r>
          </w:p>
        </w:tc>
      </w:tr>
      <w:tr w:rsidR="00282489" w:rsidRPr="00282489" w:rsidTr="00034EF7">
        <w:trPr>
          <w:trHeight w:val="360"/>
          <w:tblCellSpacing w:w="5" w:type="nil"/>
        </w:trPr>
        <w:tc>
          <w:tcPr>
            <w:tcW w:w="530" w:type="dxa"/>
            <w:tcBorders>
              <w:left w:val="single" w:sz="8" w:space="0" w:color="auto"/>
              <w:bottom w:val="single" w:sz="8" w:space="0" w:color="auto"/>
              <w:right w:val="single" w:sz="8" w:space="0" w:color="auto"/>
            </w:tcBorders>
          </w:tcPr>
          <w:p w:rsidR="00282489" w:rsidRPr="00282489" w:rsidRDefault="00282489" w:rsidP="00282489">
            <w:pPr>
              <w:widowControl w:val="0"/>
              <w:autoSpaceDE w:val="0"/>
              <w:autoSpaceDN w:val="0"/>
              <w:adjustRightInd w:val="0"/>
              <w:spacing w:after="0" w:line="240" w:lineRule="auto"/>
              <w:rPr>
                <w:rFonts w:ascii="Courier New" w:hAnsi="Courier New" w:cs="Courier New"/>
                <w:sz w:val="18"/>
                <w:szCs w:val="18"/>
              </w:rPr>
            </w:pPr>
            <w:r w:rsidRPr="00282489">
              <w:rPr>
                <w:rFonts w:ascii="Courier New" w:hAnsi="Courier New" w:cs="Courier New"/>
                <w:sz w:val="18"/>
                <w:szCs w:val="18"/>
              </w:rPr>
              <w:t xml:space="preserve"> 3 </w:t>
            </w:r>
          </w:p>
        </w:tc>
        <w:tc>
          <w:tcPr>
            <w:tcW w:w="127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Шайба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штук </w:t>
            </w:r>
          </w:p>
        </w:tc>
        <w:tc>
          <w:tcPr>
            <w:tcW w:w="1166"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на зани- </w:t>
            </w:r>
          </w:p>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мающегося</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10  </w:t>
            </w:r>
          </w:p>
        </w:tc>
        <w:tc>
          <w:tcPr>
            <w:tcW w:w="848"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15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20  </w:t>
            </w:r>
          </w:p>
        </w:tc>
        <w:tc>
          <w:tcPr>
            <w:tcW w:w="742" w:type="dxa"/>
            <w:tcBorders>
              <w:left w:val="single" w:sz="8" w:space="0" w:color="auto"/>
              <w:bottom w:val="single" w:sz="8" w:space="0" w:color="auto"/>
              <w:right w:val="single" w:sz="8" w:space="0" w:color="auto"/>
            </w:tcBorders>
          </w:tcPr>
          <w:p w:rsidR="00282489" w:rsidRPr="005604B8" w:rsidRDefault="00282489" w:rsidP="00282489">
            <w:pPr>
              <w:widowControl w:val="0"/>
              <w:autoSpaceDE w:val="0"/>
              <w:autoSpaceDN w:val="0"/>
              <w:adjustRightInd w:val="0"/>
              <w:spacing w:after="0" w:line="240" w:lineRule="auto"/>
              <w:rPr>
                <w:rFonts w:ascii="Times New Roman" w:hAnsi="Times New Roman" w:cs="Times New Roman"/>
                <w:sz w:val="24"/>
                <w:szCs w:val="24"/>
              </w:rPr>
            </w:pPr>
            <w:r w:rsidRPr="005604B8">
              <w:rPr>
                <w:rFonts w:ascii="Times New Roman" w:hAnsi="Times New Roman" w:cs="Times New Roman"/>
                <w:sz w:val="24"/>
                <w:szCs w:val="24"/>
              </w:rPr>
              <w:t xml:space="preserve">  1  </w:t>
            </w:r>
          </w:p>
        </w:tc>
      </w:tr>
    </w:tbl>
    <w:p w:rsidR="00282489" w:rsidRPr="00282489" w:rsidRDefault="00282489" w:rsidP="00282489">
      <w:pPr>
        <w:widowControl w:val="0"/>
        <w:autoSpaceDE w:val="0"/>
        <w:autoSpaceDN w:val="0"/>
        <w:adjustRightInd w:val="0"/>
        <w:spacing w:after="0" w:line="240" w:lineRule="auto"/>
        <w:jc w:val="center"/>
        <w:rPr>
          <w:rFonts w:ascii="Arial" w:hAnsi="Arial" w:cs="Arial"/>
          <w:sz w:val="20"/>
          <w:szCs w:val="20"/>
        </w:rPr>
      </w:pPr>
    </w:p>
    <w:p w:rsidR="00282489" w:rsidRPr="00282489" w:rsidRDefault="00282489" w:rsidP="00282489">
      <w:pPr>
        <w:widowControl w:val="0"/>
        <w:autoSpaceDE w:val="0"/>
        <w:autoSpaceDN w:val="0"/>
        <w:adjustRightInd w:val="0"/>
        <w:spacing w:after="0" w:line="240" w:lineRule="auto"/>
        <w:jc w:val="center"/>
        <w:rPr>
          <w:rFonts w:ascii="Arial" w:hAnsi="Arial" w:cs="Arial"/>
          <w:sz w:val="20"/>
          <w:szCs w:val="20"/>
        </w:rPr>
      </w:pPr>
    </w:p>
    <w:p w:rsidR="00282489" w:rsidRDefault="00282489" w:rsidP="0034074C">
      <w:pPr>
        <w:spacing w:after="0" w:line="360" w:lineRule="auto"/>
        <w:ind w:firstLine="709"/>
        <w:jc w:val="both"/>
        <w:rPr>
          <w:rFonts w:ascii="Times New Roman" w:hAnsi="Times New Roman" w:cs="Times New Roman"/>
          <w:sz w:val="28"/>
          <w:szCs w:val="28"/>
        </w:rPr>
      </w:pPr>
    </w:p>
    <w:p w:rsidR="0034074C" w:rsidRDefault="0034074C" w:rsidP="0034074C">
      <w:pPr>
        <w:spacing w:after="0" w:line="360" w:lineRule="auto"/>
        <w:ind w:firstLine="709"/>
        <w:jc w:val="both"/>
        <w:rPr>
          <w:rFonts w:ascii="Times New Roman" w:hAnsi="Times New Roman" w:cs="Times New Roman"/>
          <w:sz w:val="28"/>
          <w:szCs w:val="28"/>
        </w:rPr>
      </w:pPr>
    </w:p>
    <w:p w:rsidR="005604B8" w:rsidRDefault="005604B8" w:rsidP="005604B8">
      <w:pPr>
        <w:spacing w:after="0" w:line="360" w:lineRule="auto"/>
        <w:ind w:firstLine="709"/>
        <w:jc w:val="both"/>
        <w:rPr>
          <w:rFonts w:ascii="Times New Roman" w:hAnsi="Times New Roman" w:cs="Times New Roman"/>
          <w:sz w:val="28"/>
          <w:szCs w:val="28"/>
        </w:rPr>
      </w:pPr>
    </w:p>
    <w:p w:rsidR="005604B8" w:rsidRPr="005604B8" w:rsidRDefault="005604B8" w:rsidP="005604B8">
      <w:pPr>
        <w:tabs>
          <w:tab w:val="left" w:pos="6920"/>
        </w:tabs>
        <w:spacing w:after="0" w:line="240" w:lineRule="auto"/>
        <w:jc w:val="center"/>
        <w:rPr>
          <w:rFonts w:ascii="Times New Roman" w:eastAsia="Times New Roman" w:hAnsi="Times New Roman" w:cs="Times New Roman"/>
          <w:b/>
          <w:sz w:val="28"/>
          <w:szCs w:val="28"/>
        </w:rPr>
      </w:pPr>
      <w:r w:rsidRPr="005604B8">
        <w:rPr>
          <w:rFonts w:ascii="Times New Roman" w:eastAsia="Times New Roman" w:hAnsi="Times New Roman" w:cs="Times New Roman"/>
          <w:b/>
          <w:sz w:val="28"/>
          <w:szCs w:val="28"/>
        </w:rPr>
        <w:t xml:space="preserve">Материально-техническая база. </w:t>
      </w:r>
    </w:p>
    <w:p w:rsidR="005604B8" w:rsidRPr="005604B8" w:rsidRDefault="005604B8" w:rsidP="005604B8">
      <w:pPr>
        <w:tabs>
          <w:tab w:val="left" w:pos="6920"/>
        </w:tabs>
        <w:spacing w:after="0" w:line="240" w:lineRule="auto"/>
        <w:rPr>
          <w:rFonts w:ascii="Times New Roman" w:eastAsia="Times New Roman" w:hAnsi="Times New Roman" w:cs="Times New Roman"/>
          <w:sz w:val="28"/>
          <w:szCs w:val="28"/>
        </w:rPr>
      </w:pPr>
      <w:r w:rsidRPr="005604B8">
        <w:rPr>
          <w:rFonts w:ascii="Times New Roman" w:eastAsia="Times New Roman" w:hAnsi="Times New Roman" w:cs="Times New Roman"/>
          <w:sz w:val="28"/>
          <w:szCs w:val="28"/>
        </w:rPr>
        <w:t xml:space="preserve">    Материально-техническое обеспечение, позволяющее реализовать содержание учебной программы, необходимым условием ставит наличие:</w:t>
      </w:r>
    </w:p>
    <w:p w:rsidR="005604B8" w:rsidRDefault="005604B8" w:rsidP="005604B8">
      <w:pPr>
        <w:widowControl w:val="0"/>
        <w:numPr>
          <w:ilvl w:val="0"/>
          <w:numId w:val="20"/>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ледовой арены</w:t>
      </w:r>
    </w:p>
    <w:p w:rsidR="005604B8" w:rsidRPr="005604B8" w:rsidRDefault="005604B8" w:rsidP="005604B8">
      <w:pPr>
        <w:widowControl w:val="0"/>
        <w:numPr>
          <w:ilvl w:val="0"/>
          <w:numId w:val="20"/>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5604B8">
        <w:rPr>
          <w:rFonts w:ascii="Times New Roman" w:eastAsia="Times New Roman" w:hAnsi="Times New Roman" w:cs="Times New Roman"/>
          <w:sz w:val="28"/>
          <w:szCs w:val="28"/>
        </w:rPr>
        <w:t>спортивной площадки с синтетическим покрытием</w:t>
      </w:r>
    </w:p>
    <w:p w:rsidR="005604B8" w:rsidRDefault="005604B8" w:rsidP="005604B8">
      <w:pPr>
        <w:widowControl w:val="0"/>
        <w:numPr>
          <w:ilvl w:val="0"/>
          <w:numId w:val="20"/>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5604B8">
        <w:rPr>
          <w:rFonts w:ascii="Times New Roman" w:eastAsia="Times New Roman" w:hAnsi="Times New Roman" w:cs="Times New Roman"/>
          <w:sz w:val="28"/>
          <w:szCs w:val="28"/>
        </w:rPr>
        <w:t>тренажерно</w:t>
      </w:r>
      <w:r>
        <w:rPr>
          <w:rFonts w:ascii="Times New Roman" w:eastAsia="Times New Roman" w:hAnsi="Times New Roman" w:cs="Times New Roman"/>
          <w:sz w:val="28"/>
          <w:szCs w:val="28"/>
        </w:rPr>
        <w:t>го зала</w:t>
      </w:r>
    </w:p>
    <w:p w:rsidR="005604B8" w:rsidRPr="005604B8" w:rsidRDefault="005604B8" w:rsidP="005604B8">
      <w:pPr>
        <w:widowControl w:val="0"/>
        <w:numPr>
          <w:ilvl w:val="0"/>
          <w:numId w:val="20"/>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бассейна</w:t>
      </w:r>
    </w:p>
    <w:p w:rsidR="005604B8" w:rsidRPr="005604B8" w:rsidRDefault="005604B8" w:rsidP="005604B8">
      <w:pPr>
        <w:widowControl w:val="0"/>
        <w:numPr>
          <w:ilvl w:val="0"/>
          <w:numId w:val="20"/>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5604B8">
        <w:rPr>
          <w:rFonts w:ascii="Times New Roman" w:eastAsia="Times New Roman" w:hAnsi="Times New Roman" w:cs="Times New Roman"/>
          <w:sz w:val="28"/>
          <w:szCs w:val="28"/>
        </w:rPr>
        <w:t xml:space="preserve">спортивного оборудования, снарядов и инвентаря, соответствующих правилам проведения соревнований по </w:t>
      </w:r>
      <w:r>
        <w:rPr>
          <w:rFonts w:ascii="Times New Roman" w:eastAsia="Times New Roman" w:hAnsi="Times New Roman" w:cs="Times New Roman"/>
          <w:sz w:val="28"/>
          <w:szCs w:val="28"/>
        </w:rPr>
        <w:t>хоккею с шайбой</w:t>
      </w:r>
    </w:p>
    <w:p w:rsidR="005604B8" w:rsidRPr="005604B8" w:rsidRDefault="005604B8" w:rsidP="005604B8">
      <w:pPr>
        <w:widowControl w:val="0"/>
        <w:numPr>
          <w:ilvl w:val="0"/>
          <w:numId w:val="20"/>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хоккейной </w:t>
      </w:r>
      <w:r w:rsidRPr="005604B8">
        <w:rPr>
          <w:rFonts w:ascii="Times New Roman" w:eastAsia="Times New Roman" w:hAnsi="Times New Roman" w:cs="Times New Roman"/>
          <w:sz w:val="28"/>
          <w:szCs w:val="28"/>
        </w:rPr>
        <w:t>одежды и  специальной обуви</w:t>
      </w:r>
    </w:p>
    <w:p w:rsidR="005604B8" w:rsidRPr="005604B8" w:rsidRDefault="005604B8" w:rsidP="005604B8">
      <w:pPr>
        <w:widowControl w:val="0"/>
        <w:numPr>
          <w:ilvl w:val="0"/>
          <w:numId w:val="20"/>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5604B8">
        <w:rPr>
          <w:rFonts w:ascii="Times New Roman" w:eastAsia="Times New Roman" w:hAnsi="Times New Roman" w:cs="Times New Roman"/>
          <w:sz w:val="28"/>
          <w:szCs w:val="28"/>
        </w:rPr>
        <w:t xml:space="preserve">видеозаписей тренировок и соревнований ведущих </w:t>
      </w:r>
      <w:r>
        <w:rPr>
          <w:rFonts w:ascii="Times New Roman" w:eastAsia="Times New Roman" w:hAnsi="Times New Roman" w:cs="Times New Roman"/>
          <w:sz w:val="28"/>
          <w:szCs w:val="28"/>
        </w:rPr>
        <w:t xml:space="preserve">хоккеистов </w:t>
      </w:r>
      <w:r w:rsidRPr="005604B8">
        <w:rPr>
          <w:rFonts w:ascii="Times New Roman" w:eastAsia="Times New Roman" w:hAnsi="Times New Roman" w:cs="Times New Roman"/>
          <w:sz w:val="28"/>
          <w:szCs w:val="28"/>
        </w:rPr>
        <w:t>мира</w:t>
      </w:r>
    </w:p>
    <w:p w:rsidR="005604B8" w:rsidRPr="005604B8" w:rsidRDefault="005604B8" w:rsidP="005604B8">
      <w:pPr>
        <w:widowControl w:val="0"/>
        <w:numPr>
          <w:ilvl w:val="0"/>
          <w:numId w:val="20"/>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5604B8">
        <w:rPr>
          <w:rFonts w:ascii="Times New Roman" w:eastAsia="Times New Roman" w:hAnsi="Times New Roman" w:cs="Times New Roman"/>
          <w:sz w:val="28"/>
          <w:szCs w:val="28"/>
        </w:rPr>
        <w:t xml:space="preserve">видеотехнического и коммуникационного оборудования. </w:t>
      </w:r>
    </w:p>
    <w:p w:rsidR="005604B8" w:rsidRPr="005604B8" w:rsidRDefault="005604B8" w:rsidP="005604B8">
      <w:pPr>
        <w:widowControl w:val="0"/>
        <w:autoSpaceDE w:val="0"/>
        <w:autoSpaceDN w:val="0"/>
        <w:adjustRightInd w:val="0"/>
        <w:spacing w:before="240" w:after="60" w:line="240" w:lineRule="auto"/>
        <w:outlineLvl w:val="5"/>
        <w:rPr>
          <w:rFonts w:ascii="Times New Roman" w:eastAsia="Times New Roman" w:hAnsi="Times New Roman" w:cs="Times New Roman"/>
          <w:b/>
          <w:bCs/>
          <w:sz w:val="28"/>
          <w:szCs w:val="28"/>
        </w:rPr>
      </w:pPr>
    </w:p>
    <w:p w:rsidR="005604B8" w:rsidRDefault="005604B8" w:rsidP="005604B8">
      <w:pPr>
        <w:spacing w:after="0" w:line="360" w:lineRule="auto"/>
        <w:ind w:firstLine="709"/>
        <w:jc w:val="both"/>
        <w:rPr>
          <w:rFonts w:ascii="Times New Roman" w:hAnsi="Times New Roman" w:cs="Times New Roman"/>
          <w:sz w:val="28"/>
          <w:szCs w:val="28"/>
        </w:rPr>
      </w:pPr>
    </w:p>
    <w:p w:rsidR="005604B8" w:rsidRDefault="005604B8" w:rsidP="005604B8">
      <w:pPr>
        <w:spacing w:after="0" w:line="360" w:lineRule="auto"/>
        <w:ind w:firstLine="709"/>
        <w:jc w:val="both"/>
        <w:rPr>
          <w:rFonts w:ascii="Times New Roman" w:hAnsi="Times New Roman" w:cs="Times New Roman"/>
          <w:sz w:val="28"/>
          <w:szCs w:val="28"/>
        </w:rPr>
      </w:pPr>
    </w:p>
    <w:p w:rsidR="002375DB" w:rsidRDefault="002375DB" w:rsidP="0034074C">
      <w:pPr>
        <w:spacing w:after="0" w:line="360" w:lineRule="auto"/>
        <w:ind w:firstLine="709"/>
        <w:jc w:val="both"/>
        <w:rPr>
          <w:rFonts w:ascii="Times New Roman" w:hAnsi="Times New Roman" w:cs="Times New Roman"/>
          <w:sz w:val="28"/>
          <w:szCs w:val="28"/>
        </w:rPr>
      </w:pPr>
    </w:p>
    <w:p w:rsidR="005604B8" w:rsidRDefault="005604B8" w:rsidP="0034074C">
      <w:pPr>
        <w:spacing w:after="0" w:line="360" w:lineRule="auto"/>
        <w:ind w:firstLine="709"/>
        <w:jc w:val="both"/>
        <w:rPr>
          <w:rFonts w:ascii="Times New Roman" w:hAnsi="Times New Roman" w:cs="Times New Roman"/>
          <w:sz w:val="28"/>
          <w:szCs w:val="28"/>
        </w:rPr>
      </w:pPr>
    </w:p>
    <w:p w:rsidR="005604B8" w:rsidRDefault="005604B8" w:rsidP="0034074C">
      <w:pPr>
        <w:spacing w:after="0" w:line="360" w:lineRule="auto"/>
        <w:ind w:firstLine="709"/>
        <w:jc w:val="both"/>
        <w:rPr>
          <w:rFonts w:ascii="Times New Roman" w:hAnsi="Times New Roman" w:cs="Times New Roman"/>
          <w:sz w:val="28"/>
          <w:szCs w:val="28"/>
        </w:rPr>
      </w:pPr>
    </w:p>
    <w:p w:rsidR="005604B8" w:rsidRDefault="005604B8" w:rsidP="0034074C">
      <w:pPr>
        <w:spacing w:after="0" w:line="360" w:lineRule="auto"/>
        <w:ind w:firstLine="709"/>
        <w:jc w:val="both"/>
        <w:rPr>
          <w:rFonts w:ascii="Times New Roman" w:hAnsi="Times New Roman" w:cs="Times New Roman"/>
          <w:sz w:val="28"/>
          <w:szCs w:val="28"/>
        </w:rPr>
      </w:pPr>
    </w:p>
    <w:p w:rsidR="005604B8" w:rsidRDefault="005604B8" w:rsidP="0034074C">
      <w:pPr>
        <w:spacing w:after="0" w:line="360" w:lineRule="auto"/>
        <w:ind w:firstLine="709"/>
        <w:jc w:val="both"/>
        <w:rPr>
          <w:rFonts w:ascii="Times New Roman" w:hAnsi="Times New Roman" w:cs="Times New Roman"/>
          <w:sz w:val="28"/>
          <w:szCs w:val="28"/>
        </w:rPr>
      </w:pPr>
    </w:p>
    <w:p w:rsidR="005604B8" w:rsidRDefault="005604B8" w:rsidP="0034074C">
      <w:pPr>
        <w:spacing w:after="0" w:line="360" w:lineRule="auto"/>
        <w:ind w:firstLine="709"/>
        <w:jc w:val="both"/>
        <w:rPr>
          <w:rFonts w:ascii="Times New Roman" w:hAnsi="Times New Roman" w:cs="Times New Roman"/>
          <w:sz w:val="28"/>
          <w:szCs w:val="28"/>
        </w:rPr>
      </w:pPr>
    </w:p>
    <w:p w:rsidR="005604B8" w:rsidRDefault="005604B8" w:rsidP="0034074C">
      <w:pPr>
        <w:spacing w:after="0" w:line="360" w:lineRule="auto"/>
        <w:ind w:firstLine="709"/>
        <w:jc w:val="both"/>
        <w:rPr>
          <w:rFonts w:ascii="Times New Roman" w:hAnsi="Times New Roman" w:cs="Times New Roman"/>
          <w:sz w:val="28"/>
          <w:szCs w:val="28"/>
        </w:rPr>
      </w:pPr>
    </w:p>
    <w:p w:rsidR="005604B8" w:rsidRDefault="005604B8" w:rsidP="0034074C">
      <w:pPr>
        <w:spacing w:after="0" w:line="360" w:lineRule="auto"/>
        <w:ind w:firstLine="709"/>
        <w:jc w:val="both"/>
        <w:rPr>
          <w:rFonts w:ascii="Times New Roman" w:hAnsi="Times New Roman" w:cs="Times New Roman"/>
          <w:sz w:val="28"/>
          <w:szCs w:val="28"/>
        </w:rPr>
      </w:pPr>
    </w:p>
    <w:p w:rsidR="005D15CF" w:rsidRPr="001C3D6E" w:rsidRDefault="00EB3F4F" w:rsidP="000425E3">
      <w:pPr>
        <w:pStyle w:val="a3"/>
        <w:spacing w:after="0" w:line="360" w:lineRule="auto"/>
        <w:ind w:right="-284"/>
        <w:jc w:val="center"/>
        <w:rPr>
          <w:rFonts w:ascii="Times New Roman" w:hAnsi="Times New Roman" w:cs="Times New Roman"/>
          <w:b/>
          <w:sz w:val="28"/>
          <w:szCs w:val="28"/>
        </w:rPr>
      </w:pPr>
      <w:r w:rsidRPr="001C3D6E">
        <w:rPr>
          <w:rFonts w:ascii="Times New Roman" w:hAnsi="Times New Roman" w:cs="Times New Roman"/>
          <w:b/>
          <w:sz w:val="28"/>
          <w:szCs w:val="28"/>
        </w:rPr>
        <w:t>Перечень информационного обеспечения</w:t>
      </w:r>
      <w:r w:rsidR="00F76494" w:rsidRPr="001C3D6E">
        <w:rPr>
          <w:rFonts w:ascii="Times New Roman" w:hAnsi="Times New Roman" w:cs="Times New Roman"/>
          <w:b/>
          <w:sz w:val="28"/>
          <w:szCs w:val="28"/>
        </w:rPr>
        <w:t>.</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1. Белоусова В.В. «Воспитание в спорте», 1974г.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2. Волков В.М. «Тренеру о подростке», ФиС. М., 1973г.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3. Вайцеховский С.М. «Книга тренера», ФиС. М., 1971г.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4. Зациорский В.М. «Физические качества спортсмена», ФиС. М., 1970г.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 xml:space="preserve">5. Матвеев Л.П. «Теория и методика физического воспитания», ФиС. М., </w:t>
      </w:r>
      <w:r w:rsidR="002375DB">
        <w:rPr>
          <w:rFonts w:ascii="Times New Roman" w:eastAsia="Times New Roman" w:hAnsi="Times New Roman" w:cs="Times New Roman"/>
          <w:sz w:val="28"/>
          <w:szCs w:val="28"/>
        </w:rPr>
        <w:t xml:space="preserve">      </w:t>
      </w:r>
      <w:r w:rsidRPr="000425E3">
        <w:rPr>
          <w:rFonts w:ascii="Times New Roman" w:eastAsia="Times New Roman" w:hAnsi="Times New Roman" w:cs="Times New Roman"/>
          <w:sz w:val="28"/>
          <w:szCs w:val="28"/>
        </w:rPr>
        <w:t>1976г.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6. Спортивные игры. Под редакцией Чумакова П.А., ФиС. М., 1970г.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7. Тарасов А.В. «Тактика хоккея», ФиС. М., 1963г.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8. Тарасов А.В. «Хоккей », ФиС. М., 1971г.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9. Филин В.П. «Воспитание физических качеств у юных спортсменов»,</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ФиС. М., 1974г.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10. Майоров Б.А. «Хоккей для юношей», ФиС. М., 1978г.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11. Старшинов В.И. «Хоккейная школа», ФиС. М., 1974г.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12. Халл Б. «Моя игра в хоккей», ФиС. М., 1971г.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13. Горский Л. «Игра хоккейного вратаря», ФиС. М., 1974г.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14. Тарасов А.В. «Детям о хоккее», Советская Россия. М., 1969г.</w:t>
      </w:r>
    </w:p>
    <w:p w:rsidR="000425E3" w:rsidRPr="000425E3" w:rsidRDefault="000425E3" w:rsidP="002375DB">
      <w:pPr>
        <w:spacing w:after="0" w:line="240" w:lineRule="auto"/>
        <w:jc w:val="both"/>
        <w:rPr>
          <w:rFonts w:ascii="Times New Roman" w:eastAsia="Times New Roman" w:hAnsi="Times New Roman" w:cs="Times New Roman"/>
          <w:sz w:val="28"/>
          <w:szCs w:val="28"/>
        </w:rPr>
      </w:pPr>
      <w:r w:rsidRPr="000425E3">
        <w:rPr>
          <w:rFonts w:ascii="Times New Roman" w:eastAsia="Times New Roman" w:hAnsi="Times New Roman" w:cs="Times New Roman"/>
          <w:sz w:val="28"/>
          <w:szCs w:val="28"/>
        </w:rPr>
        <w:t>15.Спасский О. «Хоккей», ФиС. М., 1975г.</w:t>
      </w:r>
    </w:p>
    <w:p w:rsidR="002375DB" w:rsidRPr="002375DB" w:rsidRDefault="002375DB" w:rsidP="002375DB">
      <w:pPr>
        <w:pStyle w:val="Default"/>
        <w:spacing w:line="360" w:lineRule="auto"/>
        <w:jc w:val="both"/>
        <w:rPr>
          <w:bCs/>
          <w:sz w:val="28"/>
          <w:szCs w:val="28"/>
        </w:rPr>
      </w:pPr>
      <w:r>
        <w:rPr>
          <w:bCs/>
          <w:sz w:val="28"/>
          <w:szCs w:val="28"/>
        </w:rPr>
        <w:t xml:space="preserve">16. Федеральный стандарт спортивной подготовки </w:t>
      </w:r>
      <w:r w:rsidRPr="002375DB">
        <w:rPr>
          <w:bCs/>
          <w:sz w:val="28"/>
          <w:szCs w:val="28"/>
        </w:rPr>
        <w:t>по виду спорта хоккей</w:t>
      </w:r>
      <w:r>
        <w:rPr>
          <w:bCs/>
          <w:sz w:val="28"/>
          <w:szCs w:val="28"/>
        </w:rPr>
        <w:t xml:space="preserve"> от 3 июня 2013 года.</w:t>
      </w:r>
    </w:p>
    <w:p w:rsidR="00C91653" w:rsidRPr="000425E3" w:rsidRDefault="00C91653" w:rsidP="002375DB">
      <w:pPr>
        <w:pStyle w:val="Default"/>
        <w:spacing w:line="360" w:lineRule="auto"/>
        <w:rPr>
          <w:bCs/>
          <w:sz w:val="28"/>
          <w:szCs w:val="28"/>
        </w:rPr>
      </w:pPr>
    </w:p>
    <w:p w:rsidR="00C91653" w:rsidRDefault="00C91653" w:rsidP="002375DB">
      <w:pPr>
        <w:pStyle w:val="Default"/>
        <w:spacing w:line="360" w:lineRule="auto"/>
        <w:ind w:firstLine="709"/>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sectPr w:rsidR="00C91653" w:rsidSect="00871223">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DCA" w:rsidRDefault="00B06DCA" w:rsidP="0034074C">
      <w:pPr>
        <w:spacing w:after="0" w:line="240" w:lineRule="auto"/>
      </w:pPr>
      <w:r>
        <w:separator/>
      </w:r>
    </w:p>
  </w:endnote>
  <w:endnote w:type="continuationSeparator" w:id="0">
    <w:p w:rsidR="00B06DCA" w:rsidRDefault="00B06DCA" w:rsidP="00340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7793"/>
      <w:docPartObj>
        <w:docPartGallery w:val="Page Numbers (Bottom of Page)"/>
        <w:docPartUnique/>
      </w:docPartObj>
    </w:sdtPr>
    <w:sdtEndPr/>
    <w:sdtContent>
      <w:p w:rsidR="00034EF7" w:rsidRDefault="00034EF7">
        <w:pPr>
          <w:pStyle w:val="a9"/>
          <w:jc w:val="center"/>
        </w:pPr>
        <w:r>
          <w:fldChar w:fldCharType="begin"/>
        </w:r>
        <w:r>
          <w:instrText xml:space="preserve"> PAGE   \* MERGEFORMAT </w:instrText>
        </w:r>
        <w:r>
          <w:fldChar w:fldCharType="separate"/>
        </w:r>
        <w:r w:rsidR="00B06DCA">
          <w:rPr>
            <w:noProof/>
          </w:rPr>
          <w:t>1</w:t>
        </w:r>
        <w:r>
          <w:rPr>
            <w:noProof/>
          </w:rPr>
          <w:fldChar w:fldCharType="end"/>
        </w:r>
      </w:p>
    </w:sdtContent>
  </w:sdt>
  <w:p w:rsidR="00034EF7" w:rsidRDefault="00034EF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DCA" w:rsidRDefault="00B06DCA" w:rsidP="0034074C">
      <w:pPr>
        <w:spacing w:after="0" w:line="240" w:lineRule="auto"/>
      </w:pPr>
      <w:r>
        <w:separator/>
      </w:r>
    </w:p>
  </w:footnote>
  <w:footnote w:type="continuationSeparator" w:id="0">
    <w:p w:rsidR="00B06DCA" w:rsidRDefault="00B06DCA" w:rsidP="00340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6381"/>
    <w:multiLevelType w:val="singleLevel"/>
    <w:tmpl w:val="168EA202"/>
    <w:lvl w:ilvl="0">
      <w:start w:val="4"/>
      <w:numFmt w:val="decimal"/>
      <w:lvlText w:val="%1."/>
      <w:legacy w:legacy="1" w:legacySpace="0" w:legacyIndent="194"/>
      <w:lvlJc w:val="left"/>
      <w:pPr>
        <w:ind w:left="0" w:firstLine="0"/>
      </w:pPr>
      <w:rPr>
        <w:rFonts w:ascii="Times New Roman" w:hAnsi="Times New Roman" w:cs="Times New Roman" w:hint="default"/>
      </w:rPr>
    </w:lvl>
  </w:abstractNum>
  <w:abstractNum w:abstractNumId="1" w15:restartNumberingAfterBreak="0">
    <w:nsid w:val="0EA87D0E"/>
    <w:multiLevelType w:val="hybridMultilevel"/>
    <w:tmpl w:val="DC589816"/>
    <w:lvl w:ilvl="0" w:tplc="6A7A46A6">
      <w:start w:val="1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FC75D4"/>
    <w:multiLevelType w:val="hybridMultilevel"/>
    <w:tmpl w:val="F0A22D6E"/>
    <w:lvl w:ilvl="0" w:tplc="31EEDD28">
      <w:start w:val="1"/>
      <w:numFmt w:val="decimal"/>
      <w:lvlText w:val="%1."/>
      <w:lvlJc w:val="left"/>
      <w:pPr>
        <w:ind w:left="72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1F4095"/>
    <w:multiLevelType w:val="hybridMultilevel"/>
    <w:tmpl w:val="B74A0E7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0">
    <w:nsid w:val="1F257E0D"/>
    <w:multiLevelType w:val="multilevel"/>
    <w:tmpl w:val="2370E89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6931275"/>
    <w:multiLevelType w:val="hybridMultilevel"/>
    <w:tmpl w:val="F8265680"/>
    <w:lvl w:ilvl="0" w:tplc="E54AE7F4">
      <w:start w:val="5"/>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4B5AD0"/>
    <w:multiLevelType w:val="multilevel"/>
    <w:tmpl w:val="2B084678"/>
    <w:lvl w:ilvl="0">
      <w:start w:val="3"/>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3A870F25"/>
    <w:multiLevelType w:val="hybridMultilevel"/>
    <w:tmpl w:val="672CA1FC"/>
    <w:lvl w:ilvl="0" w:tplc="AC72FE40">
      <w:start w:val="1"/>
      <w:numFmt w:val="decimal"/>
      <w:lvlText w:val="%1."/>
      <w:lvlJc w:val="left"/>
      <w:pPr>
        <w:ind w:left="1080" w:hanging="72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9E6F7E"/>
    <w:multiLevelType w:val="multilevel"/>
    <w:tmpl w:val="BE983F86"/>
    <w:lvl w:ilvl="0">
      <w:start w:val="1"/>
      <w:numFmt w:val="decimal"/>
      <w:lvlText w:val="%1."/>
      <w:lvlJc w:val="left"/>
      <w:pPr>
        <w:ind w:left="450" w:hanging="45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FED392A"/>
    <w:multiLevelType w:val="hybridMultilevel"/>
    <w:tmpl w:val="8FFEA05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02469C"/>
    <w:multiLevelType w:val="hybridMultilevel"/>
    <w:tmpl w:val="AD6EF462"/>
    <w:lvl w:ilvl="0" w:tplc="0DACD6D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154FE8"/>
    <w:multiLevelType w:val="hybridMultilevel"/>
    <w:tmpl w:val="DCE28DD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265822"/>
    <w:multiLevelType w:val="hybridMultilevel"/>
    <w:tmpl w:val="2E6EC01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C62636"/>
    <w:multiLevelType w:val="multilevel"/>
    <w:tmpl w:val="63542564"/>
    <w:lvl w:ilvl="0">
      <w:start w:val="1"/>
      <w:numFmt w:val="decimal"/>
      <w:lvlText w:val="%1."/>
      <w:legacy w:legacy="1" w:legacySpace="0" w:legacyIndent="221"/>
      <w:lvlJc w:val="left"/>
      <w:pPr>
        <w:ind w:left="0" w:firstLine="0"/>
      </w:pPr>
      <w:rPr>
        <w:rFonts w:ascii="Times New Roman" w:hAnsi="Times New Roman" w:cs="Times New Roman" w:hint="default"/>
      </w:rPr>
    </w:lvl>
    <w:lvl w:ilvl="1">
      <w:start w:val="4"/>
      <w:numFmt w:val="decimal"/>
      <w:isLgl/>
      <w:lvlText w:val="%1.%2."/>
      <w:lvlJc w:val="left"/>
      <w:pPr>
        <w:ind w:left="720" w:hanging="72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1800" w:hanging="1800"/>
      </w:pPr>
      <w:rPr>
        <w:rFonts w:hint="default"/>
        <w:sz w:val="24"/>
      </w:rPr>
    </w:lvl>
    <w:lvl w:ilvl="8">
      <w:start w:val="1"/>
      <w:numFmt w:val="decimal"/>
      <w:isLgl/>
      <w:lvlText w:val="%1.%2.%3.%4.%5.%6.%7.%8.%9."/>
      <w:lvlJc w:val="left"/>
      <w:pPr>
        <w:ind w:left="2160" w:hanging="2160"/>
      </w:pPr>
      <w:rPr>
        <w:rFonts w:hint="default"/>
        <w:sz w:val="24"/>
      </w:rPr>
    </w:lvl>
  </w:abstractNum>
  <w:abstractNum w:abstractNumId="14" w15:restartNumberingAfterBreak="0">
    <w:nsid w:val="5107508D"/>
    <w:multiLevelType w:val="hybridMultilevel"/>
    <w:tmpl w:val="BA468068"/>
    <w:lvl w:ilvl="0" w:tplc="863886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DC765C1"/>
    <w:multiLevelType w:val="hybridMultilevel"/>
    <w:tmpl w:val="4A725200"/>
    <w:lvl w:ilvl="0" w:tplc="15C44952">
      <w:start w:val="11"/>
      <w:numFmt w:val="decimal"/>
      <w:lvlText w:val="%1."/>
      <w:lvlJc w:val="left"/>
      <w:pPr>
        <w:ind w:left="735" w:hanging="375"/>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CB0575"/>
    <w:multiLevelType w:val="hybridMultilevel"/>
    <w:tmpl w:val="EF2854F4"/>
    <w:lvl w:ilvl="0" w:tplc="680294F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D21C24"/>
    <w:multiLevelType w:val="hybridMultilevel"/>
    <w:tmpl w:val="FA96FCC0"/>
    <w:lvl w:ilvl="0" w:tplc="F2FC5BD8">
      <w:start w:val="12"/>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6A4E0B"/>
    <w:multiLevelType w:val="hybridMultilevel"/>
    <w:tmpl w:val="17A69A16"/>
    <w:lvl w:ilvl="0" w:tplc="5F48DF46">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7A5681"/>
    <w:multiLevelType w:val="hybridMultilevel"/>
    <w:tmpl w:val="67941F9A"/>
    <w:lvl w:ilvl="0" w:tplc="977603E2">
      <w:start w:val="5"/>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13"/>
    <w:lvlOverride w:ilvl="0">
      <w:lvl w:ilvl="0">
        <w:start w:val="1"/>
        <w:numFmt w:val="decimal"/>
        <w:lvlText w:val="%1."/>
        <w:legacy w:legacy="1" w:legacySpace="0" w:legacyIndent="222"/>
        <w:lvlJc w:val="left"/>
        <w:pPr>
          <w:ind w:left="142" w:firstLine="0"/>
        </w:pPr>
        <w:rPr>
          <w:rFonts w:ascii="Times New Roman" w:hAnsi="Times New Roman" w:cs="Times New Roman" w:hint="default"/>
        </w:rPr>
      </w:lvl>
    </w:lvlOverride>
  </w:num>
  <w:num w:numId="4">
    <w:abstractNumId w:val="0"/>
    <w:lvlOverride w:ilvl="0">
      <w:startOverride w:val="4"/>
    </w:lvlOverride>
  </w:num>
  <w:num w:numId="5">
    <w:abstractNumId w:val="8"/>
  </w:num>
  <w:num w:numId="6">
    <w:abstractNumId w:val="12"/>
  </w:num>
  <w:num w:numId="7">
    <w:abstractNumId w:val="9"/>
  </w:num>
  <w:num w:numId="8">
    <w:abstractNumId w:val="11"/>
  </w:num>
  <w:num w:numId="9">
    <w:abstractNumId w:val="10"/>
  </w:num>
  <w:num w:numId="10">
    <w:abstractNumId w:val="5"/>
  </w:num>
  <w:num w:numId="11">
    <w:abstractNumId w:val="19"/>
  </w:num>
  <w:num w:numId="12">
    <w:abstractNumId w:val="15"/>
  </w:num>
  <w:num w:numId="13">
    <w:abstractNumId w:val="1"/>
  </w:num>
  <w:num w:numId="14">
    <w:abstractNumId w:val="16"/>
  </w:num>
  <w:num w:numId="15">
    <w:abstractNumId w:val="6"/>
  </w:num>
  <w:num w:numId="16">
    <w:abstractNumId w:val="18"/>
  </w:num>
  <w:num w:numId="17">
    <w:abstractNumId w:val="2"/>
  </w:num>
  <w:num w:numId="18">
    <w:abstractNumId w:val="17"/>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D0A"/>
    <w:rsid w:val="000045A9"/>
    <w:rsid w:val="00034EF7"/>
    <w:rsid w:val="000425E3"/>
    <w:rsid w:val="00057D95"/>
    <w:rsid w:val="000634F6"/>
    <w:rsid w:val="000661E4"/>
    <w:rsid w:val="00073DCC"/>
    <w:rsid w:val="000E6EB2"/>
    <w:rsid w:val="000F6790"/>
    <w:rsid w:val="000F67B9"/>
    <w:rsid w:val="00144280"/>
    <w:rsid w:val="001528DC"/>
    <w:rsid w:val="00155841"/>
    <w:rsid w:val="00166297"/>
    <w:rsid w:val="00167BF8"/>
    <w:rsid w:val="00187D8D"/>
    <w:rsid w:val="001C3D6E"/>
    <w:rsid w:val="0020324F"/>
    <w:rsid w:val="00227E19"/>
    <w:rsid w:val="002375DB"/>
    <w:rsid w:val="00243E9E"/>
    <w:rsid w:val="00245D93"/>
    <w:rsid w:val="002476AC"/>
    <w:rsid w:val="00252F30"/>
    <w:rsid w:val="00261BDE"/>
    <w:rsid w:val="00266013"/>
    <w:rsid w:val="00267E4F"/>
    <w:rsid w:val="00282489"/>
    <w:rsid w:val="00297EB7"/>
    <w:rsid w:val="002B318A"/>
    <w:rsid w:val="002B32BC"/>
    <w:rsid w:val="002D291A"/>
    <w:rsid w:val="002D2FF9"/>
    <w:rsid w:val="002E7007"/>
    <w:rsid w:val="002F32DE"/>
    <w:rsid w:val="002F483C"/>
    <w:rsid w:val="003055B5"/>
    <w:rsid w:val="0030662E"/>
    <w:rsid w:val="0034074C"/>
    <w:rsid w:val="00372B63"/>
    <w:rsid w:val="00376D9C"/>
    <w:rsid w:val="003C1F09"/>
    <w:rsid w:val="003C52BD"/>
    <w:rsid w:val="003E4133"/>
    <w:rsid w:val="00405C40"/>
    <w:rsid w:val="004071C9"/>
    <w:rsid w:val="004161C3"/>
    <w:rsid w:val="00424AEC"/>
    <w:rsid w:val="004458A4"/>
    <w:rsid w:val="00460DC8"/>
    <w:rsid w:val="00470B74"/>
    <w:rsid w:val="00482F0A"/>
    <w:rsid w:val="004A2B6F"/>
    <w:rsid w:val="005023FF"/>
    <w:rsid w:val="0050290C"/>
    <w:rsid w:val="00540BCD"/>
    <w:rsid w:val="005604B8"/>
    <w:rsid w:val="005B515A"/>
    <w:rsid w:val="005D15CF"/>
    <w:rsid w:val="005E00A4"/>
    <w:rsid w:val="00603731"/>
    <w:rsid w:val="00652884"/>
    <w:rsid w:val="00681821"/>
    <w:rsid w:val="006A0FC3"/>
    <w:rsid w:val="006A22A2"/>
    <w:rsid w:val="006D5112"/>
    <w:rsid w:val="006D517B"/>
    <w:rsid w:val="006E22BE"/>
    <w:rsid w:val="00757488"/>
    <w:rsid w:val="00790C1B"/>
    <w:rsid w:val="00790FC2"/>
    <w:rsid w:val="007B6F17"/>
    <w:rsid w:val="007C47B8"/>
    <w:rsid w:val="007D57CE"/>
    <w:rsid w:val="007F5EC4"/>
    <w:rsid w:val="00835219"/>
    <w:rsid w:val="008441FE"/>
    <w:rsid w:val="0084616F"/>
    <w:rsid w:val="00871223"/>
    <w:rsid w:val="008A700D"/>
    <w:rsid w:val="008B4D08"/>
    <w:rsid w:val="008B5C79"/>
    <w:rsid w:val="008E4D5D"/>
    <w:rsid w:val="008F3B7B"/>
    <w:rsid w:val="00930DB2"/>
    <w:rsid w:val="00934550"/>
    <w:rsid w:val="009538DC"/>
    <w:rsid w:val="00976C3E"/>
    <w:rsid w:val="00981472"/>
    <w:rsid w:val="00996F3F"/>
    <w:rsid w:val="009D7B23"/>
    <w:rsid w:val="00A0428F"/>
    <w:rsid w:val="00A2008E"/>
    <w:rsid w:val="00A25FAE"/>
    <w:rsid w:val="00A3501F"/>
    <w:rsid w:val="00A42487"/>
    <w:rsid w:val="00A42D89"/>
    <w:rsid w:val="00A53AAE"/>
    <w:rsid w:val="00A57DCD"/>
    <w:rsid w:val="00AA0DF3"/>
    <w:rsid w:val="00AA693D"/>
    <w:rsid w:val="00AD0B45"/>
    <w:rsid w:val="00AD53B6"/>
    <w:rsid w:val="00B06DCA"/>
    <w:rsid w:val="00B11625"/>
    <w:rsid w:val="00B14243"/>
    <w:rsid w:val="00B26A8A"/>
    <w:rsid w:val="00B32095"/>
    <w:rsid w:val="00B5018D"/>
    <w:rsid w:val="00B732A4"/>
    <w:rsid w:val="00B7502A"/>
    <w:rsid w:val="00BB3238"/>
    <w:rsid w:val="00BC3355"/>
    <w:rsid w:val="00BD3C66"/>
    <w:rsid w:val="00C0495C"/>
    <w:rsid w:val="00C228D6"/>
    <w:rsid w:val="00C342E3"/>
    <w:rsid w:val="00C67B04"/>
    <w:rsid w:val="00C730D3"/>
    <w:rsid w:val="00C7398E"/>
    <w:rsid w:val="00C740CF"/>
    <w:rsid w:val="00C75E51"/>
    <w:rsid w:val="00C91653"/>
    <w:rsid w:val="00C94FED"/>
    <w:rsid w:val="00C977C9"/>
    <w:rsid w:val="00CA6C94"/>
    <w:rsid w:val="00CC4FB4"/>
    <w:rsid w:val="00CE726B"/>
    <w:rsid w:val="00CF250C"/>
    <w:rsid w:val="00D073CE"/>
    <w:rsid w:val="00D558DD"/>
    <w:rsid w:val="00D97B8E"/>
    <w:rsid w:val="00E01ED8"/>
    <w:rsid w:val="00E0430B"/>
    <w:rsid w:val="00E12902"/>
    <w:rsid w:val="00E469B7"/>
    <w:rsid w:val="00E546BF"/>
    <w:rsid w:val="00E8145C"/>
    <w:rsid w:val="00E870C1"/>
    <w:rsid w:val="00EA12F3"/>
    <w:rsid w:val="00EB3F4F"/>
    <w:rsid w:val="00ED19D6"/>
    <w:rsid w:val="00ED2AC6"/>
    <w:rsid w:val="00F24C3F"/>
    <w:rsid w:val="00F316A2"/>
    <w:rsid w:val="00F330F4"/>
    <w:rsid w:val="00F441FC"/>
    <w:rsid w:val="00F52E6E"/>
    <w:rsid w:val="00F76494"/>
    <w:rsid w:val="00F81BEE"/>
    <w:rsid w:val="00FB155F"/>
    <w:rsid w:val="00FC7D2B"/>
    <w:rsid w:val="00FE0264"/>
    <w:rsid w:val="00FE0C1F"/>
    <w:rsid w:val="00FE3D0A"/>
    <w:rsid w:val="00FE3F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E2300"/>
  <w15:docId w15:val="{97E9AF07-3C83-43B4-A093-E9CD8228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98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98E"/>
    <w:pPr>
      <w:ind w:left="720"/>
      <w:contextualSpacing/>
    </w:pPr>
  </w:style>
  <w:style w:type="character" w:customStyle="1" w:styleId="FontStyle43">
    <w:name w:val="Font Style43"/>
    <w:basedOn w:val="a0"/>
    <w:uiPriority w:val="99"/>
    <w:rsid w:val="00C7398E"/>
    <w:rPr>
      <w:rFonts w:ascii="Times New Roman" w:hAnsi="Times New Roman" w:cs="Times New Roman" w:hint="default"/>
      <w:b/>
      <w:bCs/>
      <w:sz w:val="16"/>
      <w:szCs w:val="16"/>
    </w:rPr>
  </w:style>
  <w:style w:type="table" w:styleId="a4">
    <w:name w:val="Table Grid"/>
    <w:basedOn w:val="a1"/>
    <w:uiPriority w:val="59"/>
    <w:rsid w:val="00C739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C7398E"/>
    <w:pPr>
      <w:spacing w:after="0" w:line="240" w:lineRule="auto"/>
    </w:pPr>
    <w:rPr>
      <w:rFonts w:eastAsiaTheme="minorEastAsia"/>
      <w:lang w:eastAsia="ru-RU"/>
    </w:rPr>
  </w:style>
  <w:style w:type="paragraph" w:customStyle="1" w:styleId="s3">
    <w:name w:val="s_3"/>
    <w:basedOn w:val="a"/>
    <w:uiPriority w:val="99"/>
    <w:semiHidden/>
    <w:rsid w:val="00C7398E"/>
    <w:pPr>
      <w:spacing w:after="0" w:line="240" w:lineRule="auto"/>
      <w:jc w:val="center"/>
    </w:pPr>
    <w:rPr>
      <w:rFonts w:ascii="Arial" w:hAnsi="Arial" w:cs="Arial"/>
      <w:b/>
      <w:bCs/>
      <w:color w:val="26282F"/>
      <w:sz w:val="26"/>
      <w:szCs w:val="26"/>
    </w:rPr>
  </w:style>
  <w:style w:type="character" w:customStyle="1" w:styleId="link">
    <w:name w:val="link"/>
    <w:basedOn w:val="a0"/>
    <w:rsid w:val="00C7398E"/>
    <w:rPr>
      <w:strike w:val="0"/>
      <w:dstrike w:val="0"/>
      <w:u w:val="none"/>
      <w:effect w:val="none"/>
    </w:rPr>
  </w:style>
  <w:style w:type="paragraph" w:customStyle="1" w:styleId="Default">
    <w:name w:val="Default"/>
    <w:rsid w:val="00D558D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6">
    <w:name w:val="Emphasis"/>
    <w:basedOn w:val="a0"/>
    <w:uiPriority w:val="20"/>
    <w:qFormat/>
    <w:rsid w:val="00C342E3"/>
    <w:rPr>
      <w:i/>
      <w:iCs/>
    </w:rPr>
  </w:style>
  <w:style w:type="paragraph" w:styleId="a7">
    <w:name w:val="header"/>
    <w:basedOn w:val="a"/>
    <w:link w:val="a8"/>
    <w:uiPriority w:val="99"/>
    <w:semiHidden/>
    <w:unhideWhenUsed/>
    <w:rsid w:val="0034074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4074C"/>
    <w:rPr>
      <w:rFonts w:eastAsiaTheme="minorEastAsia"/>
      <w:lang w:eastAsia="ru-RU"/>
    </w:rPr>
  </w:style>
  <w:style w:type="paragraph" w:styleId="a9">
    <w:name w:val="footer"/>
    <w:basedOn w:val="a"/>
    <w:link w:val="aa"/>
    <w:uiPriority w:val="99"/>
    <w:unhideWhenUsed/>
    <w:rsid w:val="003407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074C"/>
    <w:rPr>
      <w:rFonts w:eastAsiaTheme="minorEastAsia"/>
      <w:lang w:eastAsia="ru-RU"/>
    </w:rPr>
  </w:style>
  <w:style w:type="paragraph" w:styleId="ab">
    <w:name w:val="Balloon Text"/>
    <w:basedOn w:val="a"/>
    <w:link w:val="ac"/>
    <w:uiPriority w:val="99"/>
    <w:semiHidden/>
    <w:unhideWhenUsed/>
    <w:rsid w:val="00C9165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9165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18F8B-9413-415C-BB46-7BD549CA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58</Pages>
  <Words>13901</Words>
  <Characters>79240</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Зилант</dc:creator>
  <cp:lastModifiedBy>ДЮСШ</cp:lastModifiedBy>
  <cp:revision>5</cp:revision>
  <cp:lastPrinted>2015-09-14T10:17:00Z</cp:lastPrinted>
  <dcterms:created xsi:type="dcterms:W3CDTF">2018-09-28T05:04:00Z</dcterms:created>
  <dcterms:modified xsi:type="dcterms:W3CDTF">2019-02-20T10:58:00Z</dcterms:modified>
</cp:coreProperties>
</file>